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D6" w:rsidRPr="00CE4AD6" w:rsidRDefault="00CE4AD6" w:rsidP="00CE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AD6">
        <w:rPr>
          <w:rFonts w:ascii="Times New Roman" w:hAnsi="Times New Roman" w:cs="Times New Roman"/>
          <w:sz w:val="28"/>
          <w:szCs w:val="28"/>
        </w:rPr>
        <w:t>Мастер- класс:</w:t>
      </w:r>
    </w:p>
    <w:p w:rsidR="00CE4AD6" w:rsidRPr="00CE4AD6" w:rsidRDefault="00CE4AD6" w:rsidP="00CE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4AD6">
        <w:rPr>
          <w:rFonts w:ascii="Times New Roman" w:hAnsi="Times New Roman" w:cs="Times New Roman"/>
          <w:sz w:val="28"/>
          <w:szCs w:val="28"/>
        </w:rPr>
        <w:t>Особенности  РППС мини – музея</w:t>
      </w:r>
    </w:p>
    <w:p w:rsidR="005B0593" w:rsidRPr="00CE4AD6" w:rsidRDefault="005B0593" w:rsidP="00CE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AD6">
        <w:rPr>
          <w:rFonts w:ascii="Times New Roman" w:hAnsi="Times New Roman" w:cs="Times New Roman"/>
          <w:sz w:val="28"/>
          <w:szCs w:val="28"/>
        </w:rPr>
        <w:t>Роль педагога в развитии речи детей в условиях мини-музея</w:t>
      </w:r>
      <w:r w:rsidR="00CE4AD6">
        <w:rPr>
          <w:rFonts w:ascii="Times New Roman" w:hAnsi="Times New Roman" w:cs="Times New Roman"/>
          <w:sz w:val="28"/>
          <w:szCs w:val="28"/>
        </w:rPr>
        <w:t>»</w:t>
      </w:r>
    </w:p>
    <w:p w:rsidR="00CE4AD6" w:rsidRPr="00CE4AD6" w:rsidRDefault="00CE4AD6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593" w:rsidRPr="00CE4AD6" w:rsidRDefault="00CE4AD6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593" w:rsidRPr="00CE4AD6">
        <w:rPr>
          <w:rFonts w:ascii="Times New Roman" w:hAnsi="Times New Roman" w:cs="Times New Roman"/>
          <w:sz w:val="28"/>
          <w:szCs w:val="28"/>
        </w:rPr>
        <w:t xml:space="preserve">Развитие речи традиционно является основным направлением развития дошкольников. В федеральном государственном образовательном стандарте </w:t>
      </w:r>
      <w:proofErr w:type="gramStart"/>
      <w:r w:rsidR="005B0593" w:rsidRPr="00CE4AD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5B0593" w:rsidRPr="00CE4AD6">
        <w:rPr>
          <w:rFonts w:ascii="Times New Roman" w:hAnsi="Times New Roman" w:cs="Times New Roman"/>
          <w:sz w:val="28"/>
          <w:szCs w:val="28"/>
        </w:rPr>
        <w:t xml:space="preserve"> образования выделена область по речевому развитию. В ее задачи входит: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5B0593" w:rsidRPr="00CE4AD6" w:rsidRDefault="00CE4AD6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593" w:rsidRPr="00CE4AD6">
        <w:rPr>
          <w:rFonts w:ascii="Times New Roman" w:hAnsi="Times New Roman" w:cs="Times New Roman"/>
          <w:sz w:val="28"/>
          <w:szCs w:val="28"/>
        </w:rPr>
        <w:t>Для  речевого развития дошкольников, во многих детских садах использую мини-музеи. Музе</w:t>
      </w:r>
      <w:proofErr w:type="gramStart"/>
      <w:r w:rsidR="005B0593" w:rsidRPr="00CE4AD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5B0593" w:rsidRPr="00CE4AD6">
        <w:rPr>
          <w:rFonts w:ascii="Times New Roman" w:hAnsi="Times New Roman" w:cs="Times New Roman"/>
          <w:sz w:val="28"/>
          <w:szCs w:val="28"/>
        </w:rPr>
        <w:t xml:space="preserve"> учреждение, занимающееся собиранием, изучением, хранением и экспонированием предметов - памятников есте</w:t>
      </w:r>
      <w:r w:rsidR="005B0593" w:rsidRPr="00CE4AD6">
        <w:rPr>
          <w:rFonts w:ascii="Times New Roman" w:hAnsi="Times New Roman" w:cs="Times New Roman"/>
          <w:sz w:val="28"/>
          <w:szCs w:val="28"/>
        </w:rPr>
        <w:softHyphen/>
        <w:t>ственной истории, материальной и духовной культуры, а также просветительской и популяризаторской деятельностью.</w:t>
      </w:r>
    </w:p>
    <w:p w:rsidR="00CE4AD6" w:rsidRDefault="00CE4AD6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593" w:rsidRPr="00CE4AD6">
        <w:rPr>
          <w:rFonts w:ascii="Times New Roman" w:hAnsi="Times New Roman" w:cs="Times New Roman"/>
          <w:sz w:val="28"/>
          <w:szCs w:val="28"/>
        </w:rPr>
        <w:t>Исходя из этого определения, можно сказать, что мини-музей - это особое, специальное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организованное пространство ДОО</w:t>
      </w:r>
      <w:r w:rsidR="005B0593" w:rsidRPr="00CE4AD6">
        <w:rPr>
          <w:rFonts w:ascii="Times New Roman" w:hAnsi="Times New Roman" w:cs="Times New Roman"/>
          <w:sz w:val="28"/>
          <w:szCs w:val="28"/>
        </w:rPr>
        <w:t xml:space="preserve">, способствующее расширению кругозора ребенка, повышению его образованности, воспитанности и приобщения к вечным ценностям. В ходе знакомства с произведением искусства, погружаясь в мир прекрасного, ребенок может значительно обогатить свой словарный запас, высказать все свои мысли и предположения, а потом еще и поразмыслить </w:t>
      </w:r>
      <w:proofErr w:type="gramStart"/>
      <w:r w:rsidR="005B0593" w:rsidRPr="00CE4AD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B0593" w:rsidRPr="00CE4AD6">
        <w:rPr>
          <w:rFonts w:ascii="Times New Roman" w:hAnsi="Times New Roman" w:cs="Times New Roman"/>
          <w:sz w:val="28"/>
          <w:szCs w:val="28"/>
        </w:rPr>
        <w:t xml:space="preserve"> увиденном, поделиться впечатлениями с родителями. Такие занятия побуждают ребенка активно и творчески мыслить.</w:t>
      </w:r>
    </w:p>
    <w:p w:rsidR="00CE4AD6" w:rsidRDefault="00CE4AD6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AD6" w:rsidRDefault="00CE4AD6" w:rsidP="00CE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33950" cy="3429000"/>
            <wp:effectExtent l="19050" t="0" r="0" b="0"/>
            <wp:docPr id="2" name="Рисунок 1" descr="C:\Users\user\AppData\Local\Microsoft\Windows\Temporary Internet Files\Content.Word\P_20211018_132605_vHDR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P_20211018_132605_vHDR_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AD6" w:rsidRPr="00CE4AD6" w:rsidRDefault="00CE4AD6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593" w:rsidRPr="00CE4AD6" w:rsidRDefault="00CE4AD6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B0593" w:rsidRPr="00CE4AD6">
        <w:rPr>
          <w:rFonts w:ascii="Times New Roman" w:hAnsi="Times New Roman" w:cs="Times New Roman"/>
          <w:sz w:val="28"/>
          <w:szCs w:val="28"/>
        </w:rPr>
        <w:t xml:space="preserve">В процессе музейно – образовательной деятельности вырабатывается познавательная активность,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рассказывать об </w:t>
      </w:r>
      <w:proofErr w:type="gramStart"/>
      <w:r w:rsidR="005B0593" w:rsidRPr="00CE4AD6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5B0593" w:rsidRPr="00CE4AD6">
        <w:rPr>
          <w:rFonts w:ascii="Times New Roman" w:hAnsi="Times New Roman" w:cs="Times New Roman"/>
          <w:sz w:val="28"/>
          <w:szCs w:val="28"/>
        </w:rPr>
        <w:t>, формулировать обнаруженные закономерности и выводы стимулирует развитие связной речи.</w:t>
      </w:r>
    </w:p>
    <w:p w:rsidR="005B0593" w:rsidRPr="00CE4AD6" w:rsidRDefault="005B0593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D6">
        <w:rPr>
          <w:rFonts w:ascii="Times New Roman" w:hAnsi="Times New Roman" w:cs="Times New Roman"/>
          <w:sz w:val="28"/>
          <w:szCs w:val="28"/>
        </w:rPr>
        <w:t> </w:t>
      </w:r>
      <w:r w:rsidR="00CE4AD6">
        <w:rPr>
          <w:rFonts w:ascii="Times New Roman" w:hAnsi="Times New Roman" w:cs="Times New Roman"/>
          <w:sz w:val="28"/>
          <w:szCs w:val="28"/>
        </w:rPr>
        <w:tab/>
      </w:r>
      <w:r w:rsidRPr="00CE4AD6">
        <w:rPr>
          <w:rFonts w:ascii="Times New Roman" w:hAnsi="Times New Roman" w:cs="Times New Roman"/>
          <w:sz w:val="28"/>
          <w:szCs w:val="28"/>
        </w:rPr>
        <w:t xml:space="preserve">Задачей педагога является, правильно формируя предложения, доступным для понимания языком донести информацию, содержащуюся в различных экспонатах собранных вместе в мини-музее. </w:t>
      </w:r>
      <w:proofErr w:type="gramStart"/>
      <w:r w:rsidRPr="00CE4AD6">
        <w:rPr>
          <w:rFonts w:ascii="Times New Roman" w:hAnsi="Times New Roman" w:cs="Times New Roman"/>
          <w:sz w:val="28"/>
          <w:szCs w:val="28"/>
        </w:rPr>
        <w:t>Занимаясь</w:t>
      </w:r>
      <w:proofErr w:type="gramEnd"/>
      <w:r w:rsidRPr="00CE4AD6">
        <w:rPr>
          <w:rFonts w:ascii="Times New Roman" w:hAnsi="Times New Roman" w:cs="Times New Roman"/>
          <w:sz w:val="28"/>
          <w:szCs w:val="28"/>
        </w:rPr>
        <w:t xml:space="preserve"> таким образом с ребенком, рассматривая иллюстрации и экспонаты мини-музея необходимо предлагать ребенку пересказать запомнившиеся ему моменты рассказа педагога, с чем дети легко справляются, при этом наверняка допуская речевые ошибки. Педагог, стараясь не перебивать ребенка,  должен предоставить возможность закончить высказывание, а затем указать на ошибки, дать образец правильной речи.</w:t>
      </w:r>
    </w:p>
    <w:p w:rsidR="005B0593" w:rsidRPr="00CE4AD6" w:rsidRDefault="00CE4AD6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593" w:rsidRPr="00CE4AD6">
        <w:rPr>
          <w:rFonts w:ascii="Times New Roman" w:hAnsi="Times New Roman" w:cs="Times New Roman"/>
          <w:sz w:val="28"/>
          <w:szCs w:val="28"/>
        </w:rPr>
        <w:t>Проводя беседу с детьми в мини-музеи,  педагог учит логически мыслить, помогает думать, поднимает от конкретного способа мышления на более высокую ступень простейшего абстрагирования. Расширяя, таким образом, круг представлений ребенка об окружающих предметах и явлениях, знакомя его с различными экспонатами мини-музея, беседуя с ним на различные темы, касающиеся мини-музея, при этом близкие и доступные для понимания ребенка, педагог не только расширяет  кругозор ребенка, но и способствует быстрейшему овладению им правильной речью.</w:t>
      </w:r>
    </w:p>
    <w:p w:rsidR="005B0593" w:rsidRPr="00CE4AD6" w:rsidRDefault="00CE4AD6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593" w:rsidRPr="00CE4AD6">
        <w:rPr>
          <w:rFonts w:ascii="Times New Roman" w:hAnsi="Times New Roman" w:cs="Times New Roman"/>
          <w:sz w:val="28"/>
          <w:szCs w:val="28"/>
        </w:rPr>
        <w:t>Перед каждым занятием требуется большая предварительная подготовка педагога для того, чтобы дать ребенку подсказку, направить его познавательный интерес в нужное русло. Это может быть и игра, и беседа, и организация небольшой выставки, подборка интересной литературы. Для того что бы педагог мог общаться с ребенком в условиях мини-музеев, к его речи предъявляются определенные требования:</w:t>
      </w:r>
    </w:p>
    <w:p w:rsidR="00CE4AD6" w:rsidRDefault="005B0593" w:rsidP="00CE4AD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D6">
        <w:rPr>
          <w:rFonts w:ascii="Times New Roman" w:hAnsi="Times New Roman" w:cs="Times New Roman"/>
          <w:sz w:val="28"/>
          <w:szCs w:val="28"/>
        </w:rPr>
        <w:t>Речь должна быть абсолютно грамотна и литературна. </w:t>
      </w:r>
    </w:p>
    <w:p w:rsidR="00CE4AD6" w:rsidRDefault="005B0593" w:rsidP="00CE4AD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D6">
        <w:rPr>
          <w:rFonts w:ascii="Times New Roman" w:hAnsi="Times New Roman" w:cs="Times New Roman"/>
          <w:sz w:val="28"/>
          <w:szCs w:val="28"/>
        </w:rPr>
        <w:t>Речь педагога по форме и тону должна всегда быть культурной, безупречно вежливой.</w:t>
      </w:r>
    </w:p>
    <w:p w:rsidR="00CE4AD6" w:rsidRDefault="005B0593" w:rsidP="00CE4AD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D6">
        <w:rPr>
          <w:rFonts w:ascii="Times New Roman" w:hAnsi="Times New Roman" w:cs="Times New Roman"/>
          <w:sz w:val="28"/>
          <w:szCs w:val="28"/>
        </w:rPr>
        <w:t>Структуру речи следует согласовать с возрастом детей.</w:t>
      </w:r>
    </w:p>
    <w:p w:rsidR="00CE4AD6" w:rsidRDefault="005B0593" w:rsidP="00CE4AD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D6">
        <w:rPr>
          <w:rFonts w:ascii="Times New Roman" w:hAnsi="Times New Roman" w:cs="Times New Roman"/>
          <w:sz w:val="28"/>
          <w:szCs w:val="28"/>
        </w:rPr>
        <w:t xml:space="preserve">Содержание речи должно строго соответствовать развитию </w:t>
      </w:r>
      <w:r w:rsidR="00CE4AD6">
        <w:rPr>
          <w:rFonts w:ascii="Times New Roman" w:hAnsi="Times New Roman" w:cs="Times New Roman"/>
          <w:sz w:val="28"/>
          <w:szCs w:val="28"/>
        </w:rPr>
        <w:t>ребёнка, запасу представлений,</w:t>
      </w:r>
      <w:r w:rsidRPr="00CE4AD6">
        <w:rPr>
          <w:rFonts w:ascii="Times New Roman" w:hAnsi="Times New Roman" w:cs="Times New Roman"/>
          <w:sz w:val="28"/>
          <w:szCs w:val="28"/>
        </w:rPr>
        <w:t xml:space="preserve"> интересам, опираться на их опыт.</w:t>
      </w:r>
    </w:p>
    <w:p w:rsidR="00CE4AD6" w:rsidRDefault="005B0593" w:rsidP="00CE4AD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D6">
        <w:rPr>
          <w:rFonts w:ascii="Times New Roman" w:hAnsi="Times New Roman" w:cs="Times New Roman"/>
          <w:sz w:val="28"/>
          <w:szCs w:val="28"/>
        </w:rPr>
        <w:t>Особого внимания к себе требуют точность, ясность, простота речи.</w:t>
      </w:r>
    </w:p>
    <w:p w:rsidR="00CE4AD6" w:rsidRDefault="005B0593" w:rsidP="00CE4AD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D6">
        <w:rPr>
          <w:rFonts w:ascii="Times New Roman" w:hAnsi="Times New Roman" w:cs="Times New Roman"/>
          <w:sz w:val="28"/>
          <w:szCs w:val="28"/>
        </w:rPr>
        <w:t>Педагогу необходимо регулировать темп своей речи.</w:t>
      </w:r>
    </w:p>
    <w:p w:rsidR="00CE4AD6" w:rsidRDefault="005B0593" w:rsidP="00CE4AD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D6">
        <w:rPr>
          <w:rFonts w:ascii="Times New Roman" w:hAnsi="Times New Roman" w:cs="Times New Roman"/>
          <w:sz w:val="28"/>
          <w:szCs w:val="28"/>
        </w:rPr>
        <w:t>Педагогу следует регулировать силу своего голоса, говорить настолько громко или тихо, насколько этого требуют условия момента и содержание речи.</w:t>
      </w:r>
    </w:p>
    <w:p w:rsidR="00CE4AD6" w:rsidRDefault="005B0593" w:rsidP="00CE4AD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D6">
        <w:rPr>
          <w:rFonts w:ascii="Times New Roman" w:hAnsi="Times New Roman" w:cs="Times New Roman"/>
          <w:sz w:val="28"/>
          <w:szCs w:val="28"/>
        </w:rPr>
        <w:t>Речь должна  быть эмоциональна, по возможности образна, выразительна и отражать тот интерес, внимание, ту любовь к ребенку, наличие которой необходимо каждому педагогу.</w:t>
      </w:r>
    </w:p>
    <w:p w:rsidR="00CE4AD6" w:rsidRDefault="005B0593" w:rsidP="00CE4AD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D6">
        <w:rPr>
          <w:rFonts w:ascii="Times New Roman" w:hAnsi="Times New Roman" w:cs="Times New Roman"/>
          <w:sz w:val="28"/>
          <w:szCs w:val="28"/>
        </w:rPr>
        <w:lastRenderedPageBreak/>
        <w:t>Педагоги должны владеть методическим мастерством, знанием приемов,  необходимых для оказания соответствующего влияния на речь детей, и умением их применять во всех случаях общения с детьми.</w:t>
      </w:r>
    </w:p>
    <w:p w:rsidR="005B0593" w:rsidRPr="00CE4AD6" w:rsidRDefault="005B0593" w:rsidP="00CE4AD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D6">
        <w:rPr>
          <w:rFonts w:ascii="Times New Roman" w:hAnsi="Times New Roman" w:cs="Times New Roman"/>
          <w:sz w:val="28"/>
          <w:szCs w:val="28"/>
        </w:rPr>
        <w:t>Лица с ярко выраженными и неисправимыми недостатками речи не должны руководить развитием речи детей. Мини-музеи в группах позволили воспитателям сделать слово «музей» привычным и привлекательным для детей. Любой предмет мини-музея может подсказать тему для интересного разговора.</w:t>
      </w:r>
    </w:p>
    <w:p w:rsidR="00CE4AD6" w:rsidRDefault="00CE4AD6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593" w:rsidRPr="00CE4AD6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0593" w:rsidRPr="00CE4AD6">
        <w:rPr>
          <w:rFonts w:ascii="Times New Roman" w:hAnsi="Times New Roman" w:cs="Times New Roman"/>
          <w:sz w:val="28"/>
          <w:szCs w:val="28"/>
        </w:rPr>
        <w:t>музейной педагогики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B0593" w:rsidRPr="00CE4AD6">
        <w:rPr>
          <w:rFonts w:ascii="Times New Roman" w:hAnsi="Times New Roman" w:cs="Times New Roman"/>
          <w:sz w:val="28"/>
          <w:szCs w:val="28"/>
        </w:rPr>
        <w:t xml:space="preserve"> предполагают взаимное партнёрство педагога и ребенка, сотрудничество с родителями. Появляется возможность «погружения» детей в информативную, новую для них предметную среду, возможность сопереживания общих впечатлений с родителями, другими детьми и взрослыми, возможность продуктивного отражения полученных впечатлений, переживаний в детской и совместной с родителями, воспитателями творческой деятельности (изобразительной, интеллектуальной, речевой – формируется достаточно богатый словарный запас, развивается связная речь  и т.д.).  </w:t>
      </w:r>
    </w:p>
    <w:p w:rsidR="00CE4AD6" w:rsidRDefault="00CE4AD6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AD6" w:rsidRDefault="00CE4AD6" w:rsidP="00CE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0225" cy="4410075"/>
            <wp:effectExtent l="19050" t="0" r="9525" b="0"/>
            <wp:docPr id="4" name="Рисунок 4" descr="C:\Users\user\AppData\Local\Microsoft\Windows\Temporary Internet Files\Content.Word\P_20211018_131545_vHDR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P_20211018_131545_vHDR_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93" w:rsidRPr="00CE4AD6" w:rsidRDefault="00CE4AD6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593" w:rsidRPr="00CE4AD6">
        <w:rPr>
          <w:rFonts w:ascii="Times New Roman" w:hAnsi="Times New Roman" w:cs="Times New Roman"/>
          <w:sz w:val="28"/>
          <w:szCs w:val="28"/>
        </w:rPr>
        <w:t xml:space="preserve">Педагогу необходимо учитывать, что методика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="005B0593" w:rsidRPr="00CE4AD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0593" w:rsidRPr="00CE4AD6">
        <w:rPr>
          <w:rFonts w:ascii="Times New Roman" w:hAnsi="Times New Roman" w:cs="Times New Roman"/>
          <w:sz w:val="28"/>
          <w:szCs w:val="28"/>
        </w:rPr>
        <w:t>музейной педагогике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0593" w:rsidRPr="00CE4AD6">
        <w:rPr>
          <w:rFonts w:ascii="Times New Roman" w:hAnsi="Times New Roman" w:cs="Times New Roman"/>
          <w:sz w:val="28"/>
          <w:szCs w:val="28"/>
        </w:rPr>
        <w:t xml:space="preserve"> имеет ряд отличительных особенностей:</w:t>
      </w:r>
    </w:p>
    <w:p w:rsidR="005B0593" w:rsidRPr="00CE4AD6" w:rsidRDefault="005B0593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D6">
        <w:rPr>
          <w:rFonts w:ascii="Times New Roman" w:hAnsi="Times New Roman" w:cs="Times New Roman"/>
          <w:sz w:val="28"/>
          <w:szCs w:val="28"/>
        </w:rPr>
        <w:t>1. Направленность обучения на социальную адаптацию и на развитие эмоциональной сферы ребенка.</w:t>
      </w:r>
    </w:p>
    <w:p w:rsidR="005B0593" w:rsidRPr="00CE4AD6" w:rsidRDefault="005B0593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D6">
        <w:rPr>
          <w:rFonts w:ascii="Times New Roman" w:hAnsi="Times New Roman" w:cs="Times New Roman"/>
          <w:sz w:val="28"/>
          <w:szCs w:val="28"/>
        </w:rPr>
        <w:lastRenderedPageBreak/>
        <w:t>2. Речь детей должна быть непринужденной, без специально заученных фраз.</w:t>
      </w:r>
    </w:p>
    <w:p w:rsidR="005B0593" w:rsidRPr="00CE4AD6" w:rsidRDefault="005B0593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D6">
        <w:rPr>
          <w:rFonts w:ascii="Times New Roman" w:hAnsi="Times New Roman" w:cs="Times New Roman"/>
          <w:sz w:val="28"/>
          <w:szCs w:val="28"/>
        </w:rPr>
        <w:t>3. Свободное общение детей с педагогом и друг с другом, когда в процессе работы можно свободно высказать свои мысли, объяснить возникающие эмоции, не согласиться с мнением других, в том числе взрослых.</w:t>
      </w:r>
    </w:p>
    <w:p w:rsidR="005B0593" w:rsidRPr="00CE4AD6" w:rsidRDefault="005B0593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D6">
        <w:rPr>
          <w:rFonts w:ascii="Times New Roman" w:hAnsi="Times New Roman" w:cs="Times New Roman"/>
          <w:sz w:val="28"/>
          <w:szCs w:val="28"/>
        </w:rPr>
        <w:t>4. Использование педагогом на первых этапах работы приема «подсказок» (на заданный детям вопрос педагогом предлагается несколько вариантов ответов) .</w:t>
      </w:r>
    </w:p>
    <w:p w:rsidR="005B0593" w:rsidRPr="00CE4AD6" w:rsidRDefault="005B0593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D6">
        <w:rPr>
          <w:rFonts w:ascii="Times New Roman" w:hAnsi="Times New Roman" w:cs="Times New Roman"/>
          <w:sz w:val="28"/>
          <w:szCs w:val="28"/>
        </w:rPr>
        <w:t>5. Свое мнение педагог высказывает только после детей, ни в коем случае не подавая его как единственно верное.</w:t>
      </w:r>
    </w:p>
    <w:p w:rsidR="005B0593" w:rsidRDefault="00CE4AD6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593" w:rsidRPr="00CE4AD6">
        <w:rPr>
          <w:rFonts w:ascii="Times New Roman" w:hAnsi="Times New Roman" w:cs="Times New Roman"/>
          <w:sz w:val="28"/>
          <w:szCs w:val="28"/>
        </w:rPr>
        <w:t>Таким образом, педагог, занимающийся с детьми в условиях мини-музея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0593" w:rsidRPr="00CE4AD6">
        <w:rPr>
          <w:rFonts w:ascii="Times New Roman" w:hAnsi="Times New Roman" w:cs="Times New Roman"/>
          <w:sz w:val="28"/>
          <w:szCs w:val="28"/>
        </w:rPr>
        <w:t xml:space="preserve"> способствует более эффективному развитию речи, так как в окружении экспонатов музея, ребенок получает огромный материал об окружающем мире, который помогает расширить его кругозор и обогатить язык.</w:t>
      </w:r>
    </w:p>
    <w:p w:rsidR="00CE4AD6" w:rsidRDefault="00CE4AD6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AD6" w:rsidRPr="00CE4AD6" w:rsidRDefault="00CE4AD6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593" w:rsidRPr="00CE4AD6" w:rsidRDefault="005B0593" w:rsidP="00CE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4AD6">
        <w:rPr>
          <w:rFonts w:ascii="Times New Roman" w:hAnsi="Times New Roman" w:cs="Times New Roman"/>
          <w:sz w:val="28"/>
          <w:szCs w:val="28"/>
          <w:u w:val="single"/>
        </w:rPr>
        <w:t>Список литературы</w:t>
      </w:r>
    </w:p>
    <w:p w:rsidR="005B0593" w:rsidRPr="00CE4AD6" w:rsidRDefault="005B0593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AD6">
        <w:rPr>
          <w:rFonts w:ascii="Times New Roman" w:hAnsi="Times New Roman" w:cs="Times New Roman"/>
          <w:sz w:val="28"/>
          <w:szCs w:val="28"/>
        </w:rPr>
        <w:t>1. Алексеева М.М., Яшина Б.И. Методика развития речи и обучения родному языку дошкольников: Учеб</w:t>
      </w:r>
      <w:proofErr w:type="gramStart"/>
      <w:r w:rsidRPr="00CE4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4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4AD6">
        <w:rPr>
          <w:rFonts w:ascii="Times New Roman" w:hAnsi="Times New Roman" w:cs="Times New Roman"/>
          <w:sz w:val="28"/>
          <w:szCs w:val="28"/>
        </w:rPr>
        <w:t xml:space="preserve">особие для студ. высш. и сред, пед. учеб. заведений (3-е изд., стереотип. - </w:t>
      </w:r>
      <w:proofErr w:type="gramStart"/>
      <w:r w:rsidRPr="00CE4AD6">
        <w:rPr>
          <w:rFonts w:ascii="Times New Roman" w:hAnsi="Times New Roman" w:cs="Times New Roman"/>
          <w:sz w:val="28"/>
          <w:szCs w:val="28"/>
        </w:rPr>
        <w:t>М.: Издательский ц</w:t>
      </w:r>
      <w:r w:rsidR="00CE4AD6">
        <w:rPr>
          <w:rFonts w:ascii="Times New Roman" w:hAnsi="Times New Roman" w:cs="Times New Roman"/>
          <w:sz w:val="28"/>
          <w:szCs w:val="28"/>
        </w:rPr>
        <w:t>ентр «Академия», 2000. - 400с.)</w:t>
      </w:r>
      <w:r w:rsidRPr="00CE4AD6">
        <w:rPr>
          <w:rFonts w:ascii="Times New Roman" w:hAnsi="Times New Roman" w:cs="Times New Roman"/>
          <w:sz w:val="28"/>
          <w:szCs w:val="28"/>
        </w:rPr>
        <w:br/>
        <w:t>2.</w:t>
      </w:r>
      <w:proofErr w:type="gramEnd"/>
      <w:r w:rsidRPr="00CE4AD6">
        <w:rPr>
          <w:rFonts w:ascii="Times New Roman" w:hAnsi="Times New Roman" w:cs="Times New Roman"/>
          <w:sz w:val="28"/>
          <w:szCs w:val="28"/>
        </w:rPr>
        <w:t xml:space="preserve"> Градусова Л.В., Левшина Н.И., Санникова Л.Н. Мотивация как залог успеха развития речевой активности дошкольников//Актуальные проблемы гуманитарных и естественн</w:t>
      </w:r>
      <w:r w:rsidR="00CE4AD6">
        <w:rPr>
          <w:rFonts w:ascii="Times New Roman" w:hAnsi="Times New Roman" w:cs="Times New Roman"/>
          <w:sz w:val="28"/>
          <w:szCs w:val="28"/>
        </w:rPr>
        <w:t>ых наук. 2016. № 4-3. С. 38-41.</w:t>
      </w:r>
      <w:r w:rsidRPr="00CE4AD6">
        <w:rPr>
          <w:rFonts w:ascii="Times New Roman" w:hAnsi="Times New Roman" w:cs="Times New Roman"/>
          <w:sz w:val="28"/>
          <w:szCs w:val="28"/>
        </w:rPr>
        <w:br/>
        <w:t>3. Левшина Н.И.Развитие языковой способности дошкольников//Дошкольная педагог</w:t>
      </w:r>
      <w:r w:rsidR="00CE4AD6">
        <w:rPr>
          <w:rFonts w:ascii="Times New Roman" w:hAnsi="Times New Roman" w:cs="Times New Roman"/>
          <w:sz w:val="28"/>
          <w:szCs w:val="28"/>
        </w:rPr>
        <w:t>ика. 2015. № 3 (108). С. 10-12.</w:t>
      </w:r>
      <w:r w:rsidRPr="00CE4AD6">
        <w:rPr>
          <w:rFonts w:ascii="Times New Roman" w:hAnsi="Times New Roman" w:cs="Times New Roman"/>
          <w:sz w:val="28"/>
          <w:szCs w:val="28"/>
        </w:rPr>
        <w:br/>
        <w:t>4. Левшина Н.И., Градусова Л.В.Формирование коммуникативной компетентности детей дошкольного возраста в игровой деятельности//Детский сад: теория и практ</w:t>
      </w:r>
      <w:r w:rsidR="00CE4AD6">
        <w:rPr>
          <w:rFonts w:ascii="Times New Roman" w:hAnsi="Times New Roman" w:cs="Times New Roman"/>
          <w:sz w:val="28"/>
          <w:szCs w:val="28"/>
        </w:rPr>
        <w:t>ика. 2014. № 6 (42). С. 94-103.</w:t>
      </w:r>
      <w:r w:rsidRPr="00CE4AD6">
        <w:rPr>
          <w:rFonts w:ascii="Times New Roman" w:hAnsi="Times New Roman" w:cs="Times New Roman"/>
          <w:sz w:val="28"/>
          <w:szCs w:val="28"/>
        </w:rPr>
        <w:br/>
        <w:t>5. Максаков А. И. Правильно ли говорит ваш ребенок: Кн. для воспитателя дет</w:t>
      </w:r>
      <w:proofErr w:type="gramStart"/>
      <w:r w:rsidRPr="00CE4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4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A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4AD6">
        <w:rPr>
          <w:rFonts w:ascii="Times New Roman" w:hAnsi="Times New Roman" w:cs="Times New Roman"/>
          <w:sz w:val="28"/>
          <w:szCs w:val="28"/>
        </w:rPr>
        <w:t>ада .-2-е изд., испр</w:t>
      </w:r>
      <w:r w:rsidR="00CE4AD6">
        <w:rPr>
          <w:rFonts w:ascii="Times New Roman" w:hAnsi="Times New Roman" w:cs="Times New Roman"/>
          <w:sz w:val="28"/>
          <w:szCs w:val="28"/>
        </w:rPr>
        <w:t>.-М.: Просвещение, 1988.- 159с.</w:t>
      </w:r>
      <w:r w:rsidRPr="00CE4AD6">
        <w:rPr>
          <w:rFonts w:ascii="Times New Roman" w:hAnsi="Times New Roman" w:cs="Times New Roman"/>
          <w:sz w:val="28"/>
          <w:szCs w:val="28"/>
        </w:rPr>
        <w:br/>
        <w:t>6. Минеева Ю.В., Салихова З., Левшина Н.И.Инновационные формы работы по речевому развитию дошкольников//Международный журнал экспериментального обра</w:t>
      </w:r>
      <w:r w:rsidR="00CE4AD6">
        <w:rPr>
          <w:rFonts w:ascii="Times New Roman" w:hAnsi="Times New Roman" w:cs="Times New Roman"/>
          <w:sz w:val="28"/>
          <w:szCs w:val="28"/>
        </w:rPr>
        <w:t>зования. 2014. № 7-2. С. 35-37.</w:t>
      </w:r>
      <w:r w:rsidRPr="00CE4AD6">
        <w:rPr>
          <w:rFonts w:ascii="Times New Roman" w:hAnsi="Times New Roman" w:cs="Times New Roman"/>
          <w:sz w:val="28"/>
          <w:szCs w:val="28"/>
        </w:rPr>
        <w:br/>
        <w:t xml:space="preserve">7. Санникова Л.Н. Образовательный процесс как элемент внутренней системы дошкольной образовательной организации// Научно-методический электронный журнал </w:t>
      </w:r>
      <w:r w:rsidR="00CE4AD6">
        <w:rPr>
          <w:rFonts w:ascii="Times New Roman" w:hAnsi="Times New Roman" w:cs="Times New Roman"/>
          <w:sz w:val="28"/>
          <w:szCs w:val="28"/>
        </w:rPr>
        <w:t>Концепт. 2016. № 9. С. 102-107.</w:t>
      </w:r>
      <w:r w:rsidRPr="00CE4AD6">
        <w:rPr>
          <w:rFonts w:ascii="Times New Roman" w:hAnsi="Times New Roman" w:cs="Times New Roman"/>
          <w:sz w:val="28"/>
          <w:szCs w:val="28"/>
        </w:rPr>
        <w:br/>
        <w:t>8. Тихеева Е.И. Развитие речи детей (раннего и дошкольного возраста). - М.: Просвещение, 1981.</w:t>
      </w:r>
    </w:p>
    <w:p w:rsidR="00FA0A27" w:rsidRPr="00CE4AD6" w:rsidRDefault="00FA0A27" w:rsidP="00CE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0A27" w:rsidRPr="00CE4AD6" w:rsidSect="00FA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7635"/>
    <w:multiLevelType w:val="hybridMultilevel"/>
    <w:tmpl w:val="4B9C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593"/>
    <w:rsid w:val="002C778A"/>
    <w:rsid w:val="005B0593"/>
    <w:rsid w:val="00CE4AD6"/>
    <w:rsid w:val="00FA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27"/>
  </w:style>
  <w:style w:type="paragraph" w:styleId="1">
    <w:name w:val="heading 1"/>
    <w:basedOn w:val="a"/>
    <w:link w:val="10"/>
    <w:uiPriority w:val="9"/>
    <w:qFormat/>
    <w:rsid w:val="005B0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05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5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4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8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5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58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87773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2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4049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2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2021-08-02T04:02:00Z</dcterms:created>
  <dcterms:modified xsi:type="dcterms:W3CDTF">2021-11-14T08:32:00Z</dcterms:modified>
</cp:coreProperties>
</file>