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39" w:rsidRDefault="00171839" w:rsidP="00171839">
      <w:pPr>
        <w:pStyle w:val="a3"/>
        <w:spacing w:before="0" w:beforeAutospacing="0"/>
        <w:jc w:val="center"/>
      </w:pPr>
      <w:r>
        <w:t>«Опыты с водой»</w:t>
      </w:r>
    </w:p>
    <w:p w:rsidR="00171839" w:rsidRDefault="00171839" w:rsidP="00171839">
      <w:pPr>
        <w:pStyle w:val="a3"/>
        <w:spacing w:before="0" w:beforeAutospacing="0"/>
        <w:jc w:val="both"/>
      </w:pPr>
      <w:r>
        <w:t xml:space="preserve">Игры с водой любимое занятие детей. Ведь играя с водой, они не только получают положительные эмоции, но и проводят </w:t>
      </w:r>
      <w:proofErr w:type="gramStart"/>
      <w:r>
        <w:t>опыты</w:t>
      </w:r>
      <w:proofErr w:type="gramEnd"/>
      <w:r>
        <w:t xml:space="preserve"> познавая свойства этой чудотворной жидкости. Воспитатель средней логопедической группы Одинаева Г.А. в рамках реализации проекта «Юные исследователи» провела опытно-экспериментальную деятельность по развитию естественнонаучной грамотности у дошкольников.  Ребята  узнали, что и как растворяется в воде, есть ли у нее вкус, какого она цвета. Дети отгадывали загадки, рассматривали иллюстрации с изображением воды, учились делать элементарные выводы.</w:t>
      </w:r>
    </w:p>
    <w:p w:rsidR="00171839" w:rsidRDefault="00171839" w:rsidP="00171839">
      <w:pPr>
        <w:pStyle w:val="a3"/>
        <w:spacing w:before="0" w:beforeAutospacing="0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821600" cy="2245550"/>
            <wp:effectExtent l="228600" t="190500" r="235800" b="173800"/>
            <wp:docPr id="1" name="Рисунок 1" descr="d:\Desktop\Новая папка\новости педагогов\Новости ю\одинаева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\новости педагогов\Новости ю\одинаева\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63" cy="224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7128" cy="2200105"/>
            <wp:effectExtent l="209550" t="190500" r="225972" b="162095"/>
            <wp:docPr id="2" name="Рисунок 2" descr="d:\Desktop\Новая папка\новости педагогов\Новости ю\одинаева\в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пка\новости педагогов\Новости ю\одинаева\в.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48" cy="22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0906" cy="2251960"/>
            <wp:effectExtent l="228600" t="190500" r="224544" b="167390"/>
            <wp:docPr id="3" name="Рисунок 3" descr="d:\Desktop\Новая папка\новости педагогов\Новости ю\одинаева\в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овая папка\новости педагогов\Новости ю\одинаева\в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65" cy="225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1800000" cy="2256062"/>
            <wp:effectExtent l="228600" t="190500" r="219300" b="163288"/>
            <wp:docPr id="4" name="Рисунок 4" descr="d:\Desktop\Новая папка\новости педагогов\Новости ю\одинаева\в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овая папка\новости педагогов\Новости ю\одинаева\в.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52" cy="225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4688" cy="2292743"/>
            <wp:effectExtent l="228600" t="190500" r="229812" b="164707"/>
            <wp:docPr id="5" name="Рисунок 5" descr="d:\Desktop\Новая папка\новости педагогов\Новости ю\одинаева\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Новая папка\новости педагогов\Новости ю\одинаева\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89" cy="229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71839" w:rsidRDefault="00171839" w:rsidP="00C71B42">
      <w:pPr>
        <w:pStyle w:val="a3"/>
        <w:spacing w:before="0" w:beforeAutospacing="0"/>
        <w:jc w:val="both"/>
      </w:pPr>
    </w:p>
    <w:p w:rsidR="00AA379D" w:rsidRDefault="00AA379D"/>
    <w:sectPr w:rsidR="00AA379D" w:rsidSect="0017183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71B42"/>
    <w:rsid w:val="00171839"/>
    <w:rsid w:val="002D790F"/>
    <w:rsid w:val="005870CB"/>
    <w:rsid w:val="00753583"/>
    <w:rsid w:val="00AA379D"/>
    <w:rsid w:val="00B54F43"/>
    <w:rsid w:val="00C71B42"/>
    <w:rsid w:val="00CC008D"/>
    <w:rsid w:val="00CE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2022-09-23T03:43:00Z</dcterms:created>
  <dcterms:modified xsi:type="dcterms:W3CDTF">2022-09-27T15:51:00Z</dcterms:modified>
</cp:coreProperties>
</file>