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92" w:rsidRPr="00085992" w:rsidRDefault="00085992" w:rsidP="00085992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664536">
        <w:rPr>
          <w:rStyle w:val="a5"/>
          <w:rFonts w:ascii="Times New Roman" w:hAnsi="Times New Roman" w:cs="Times New Roman"/>
          <w:sz w:val="24"/>
          <w:szCs w:val="24"/>
        </w:rPr>
        <w:t>МБДОУ «Детский сад №24»</w:t>
      </w:r>
    </w:p>
    <w:p w:rsidR="00DA1307" w:rsidRPr="00583B2E" w:rsidRDefault="00DA1307" w:rsidP="00DA1307">
      <w:pPr>
        <w:pStyle w:val="a3"/>
        <w:tabs>
          <w:tab w:val="left" w:pos="993"/>
          <w:tab w:val="left" w:pos="1418"/>
        </w:tabs>
        <w:spacing w:line="288" w:lineRule="auto"/>
        <w:ind w:firstLine="709"/>
        <w:jc w:val="center"/>
        <w:rPr>
          <w:b/>
          <w:sz w:val="32"/>
          <w:szCs w:val="32"/>
        </w:rPr>
      </w:pPr>
      <w:r w:rsidRPr="00583B2E">
        <w:rPr>
          <w:b/>
          <w:sz w:val="32"/>
          <w:szCs w:val="32"/>
        </w:rPr>
        <w:t>Памятка для воспитателей и родителей</w:t>
      </w:r>
    </w:p>
    <w:p w:rsidR="00583B2E" w:rsidRDefault="001E1463" w:rsidP="00085992">
      <w:pPr>
        <w:pStyle w:val="a3"/>
        <w:tabs>
          <w:tab w:val="left" w:pos="993"/>
          <w:tab w:val="left" w:pos="1418"/>
        </w:tabs>
        <w:spacing w:line="288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1E1463">
        <w:rPr>
          <w:b/>
          <w:sz w:val="28"/>
          <w:szCs w:val="28"/>
        </w:rPr>
        <w:t xml:space="preserve"> </w:t>
      </w:r>
      <w:r w:rsidR="00583B2E" w:rsidRPr="001E1463">
        <w:rPr>
          <w:b/>
          <w:sz w:val="28"/>
          <w:szCs w:val="28"/>
        </w:rPr>
        <w:t>«</w:t>
      </w:r>
      <w:r w:rsidRPr="001E1463">
        <w:rPr>
          <w:b/>
          <w:sz w:val="28"/>
          <w:szCs w:val="28"/>
        </w:rPr>
        <w:t>Повышение у детей стрессоустойчивости, синхронизации работы полушарий»</w:t>
      </w:r>
    </w:p>
    <w:p w:rsidR="00085992" w:rsidRPr="00085992" w:rsidRDefault="00085992" w:rsidP="00085992">
      <w:pPr>
        <w:jc w:val="center"/>
        <w:rPr>
          <w:rFonts w:ascii="Times New Roman" w:hAnsi="Times New Roman" w:cs="Times New Roman"/>
          <w:sz w:val="24"/>
          <w:szCs w:val="24"/>
        </w:rPr>
      </w:pPr>
      <w:r w:rsidRPr="00664536">
        <w:rPr>
          <w:rFonts w:ascii="Times New Roman" w:eastAsia="Calibri" w:hAnsi="Times New Roman" w:cs="Times New Roman"/>
          <w:sz w:val="24"/>
          <w:szCs w:val="24"/>
        </w:rPr>
        <w:t>Подготовила: учитель-логопед: Кочеткова К.Т.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</w:rPr>
        <w:t>При подготовке ребенка к школе помните, что «Мозг хорошо устроенный стоит больше, чем мозг хорошо наполненный» (М. Монтень).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</w:rPr>
        <w:t>Воспитание и обучение правополушарных и левополушарных детей, мальчиков и девочек необходимо проводить по различным методикам.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  <w:u w:val="single"/>
        </w:rPr>
        <w:t>Раннее начало знакового обучения недопустимо</w:t>
      </w:r>
      <w:r w:rsidRPr="00583B2E">
        <w:rPr>
          <w:sz w:val="28"/>
          <w:szCs w:val="28"/>
        </w:rPr>
        <w:t>. Оно способствует формированию минимальных мозговых дисфункций.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  <w:u w:val="single"/>
        </w:rPr>
        <w:t>Детей до 7-летнего</w:t>
      </w:r>
      <w:r w:rsidRPr="00583B2E">
        <w:rPr>
          <w:sz w:val="28"/>
          <w:szCs w:val="28"/>
        </w:rPr>
        <w:t xml:space="preserve"> возраста следует </w:t>
      </w:r>
      <w:r w:rsidRPr="00583B2E">
        <w:rPr>
          <w:sz w:val="28"/>
          <w:szCs w:val="28"/>
          <w:u w:val="single"/>
        </w:rPr>
        <w:t>воспитывать и обучать как правополушарных</w:t>
      </w:r>
      <w:r w:rsidRPr="00583B2E">
        <w:rPr>
          <w:sz w:val="28"/>
          <w:szCs w:val="28"/>
        </w:rPr>
        <w:t>, так как это соответствует их возрастному этапу развития.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</w:rPr>
        <w:t>Неподвижный ребенок не обучается. Любая новая информация должна закрепляться движением.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</w:rPr>
        <w:t xml:space="preserve">При любой асимметрии полушарий необходимым условием высокой интеллектуальной активности ребенка, его успешного обучения и высокой стрессоустойчивости является </w:t>
      </w:r>
      <w:r w:rsidRPr="00583B2E">
        <w:rPr>
          <w:sz w:val="28"/>
          <w:szCs w:val="28"/>
          <w:u w:val="single"/>
        </w:rPr>
        <w:t>полноценное развитие межполушарного взаимодействия (мозолистого тела).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</w:rPr>
        <w:t>При подготовке мальчиков к школе необходимо больше внимания уделять развитию их мозолистого тела, чем при подготовке девочек.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  <w:u w:val="single"/>
        </w:rPr>
        <w:t>Девочки могут капризничать из-за усталости</w:t>
      </w:r>
      <w:r w:rsidRPr="00583B2E">
        <w:rPr>
          <w:sz w:val="28"/>
          <w:szCs w:val="28"/>
        </w:rPr>
        <w:t xml:space="preserve"> (истощение правого «эмоционального» полушария). </w:t>
      </w:r>
      <w:r w:rsidRPr="00583B2E">
        <w:rPr>
          <w:sz w:val="28"/>
          <w:szCs w:val="28"/>
          <w:u w:val="single"/>
        </w:rPr>
        <w:t>Мальчики в этом случае истощаются информационно</w:t>
      </w:r>
      <w:r w:rsidRPr="00583B2E">
        <w:rPr>
          <w:sz w:val="28"/>
          <w:szCs w:val="28"/>
        </w:rPr>
        <w:t xml:space="preserve"> (снижение активности левого «рационально-логического» полушария). Ругать их за это бесполезно и безнравственно.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</w:rPr>
        <w:t>Лень ребенка – сигнал неблагополучия Вашей педагогической деятельности, неправильно выбранной Вами методики работы с данным ребенком.</w:t>
      </w:r>
    </w:p>
    <w:p w:rsidR="00DA1307" w:rsidRPr="00583B2E" w:rsidRDefault="00DA1307" w:rsidP="00DA1307">
      <w:pPr>
        <w:pStyle w:val="a3"/>
        <w:numPr>
          <w:ilvl w:val="0"/>
          <w:numId w:val="1"/>
        </w:numPr>
        <w:tabs>
          <w:tab w:val="left" w:pos="993"/>
          <w:tab w:val="left" w:pos="1418"/>
        </w:tabs>
        <w:spacing w:line="288" w:lineRule="auto"/>
        <w:ind w:left="0" w:firstLine="709"/>
        <w:rPr>
          <w:sz w:val="28"/>
          <w:szCs w:val="28"/>
        </w:rPr>
      </w:pPr>
      <w:r w:rsidRPr="00583B2E">
        <w:rPr>
          <w:sz w:val="28"/>
          <w:szCs w:val="28"/>
        </w:rPr>
        <w:t xml:space="preserve">Сделайте своей главной заповедью </w:t>
      </w:r>
      <w:r w:rsidRPr="00583B2E">
        <w:rPr>
          <w:b/>
          <w:sz w:val="28"/>
          <w:szCs w:val="28"/>
        </w:rPr>
        <w:t xml:space="preserve">– </w:t>
      </w:r>
      <w:r w:rsidRPr="00583B2E">
        <w:rPr>
          <w:i/>
          <w:sz w:val="28"/>
          <w:szCs w:val="28"/>
        </w:rPr>
        <w:t>«не навреди»!</w:t>
      </w:r>
    </w:p>
    <w:p w:rsidR="00DA1307" w:rsidRPr="00583B2E" w:rsidRDefault="00DA1307">
      <w:pPr>
        <w:rPr>
          <w:sz w:val="28"/>
          <w:szCs w:val="28"/>
        </w:rPr>
      </w:pPr>
    </w:p>
    <w:p w:rsidR="00583B2E" w:rsidRPr="00583B2E" w:rsidRDefault="00583B2E" w:rsidP="00085992">
      <w:pPr>
        <w:rPr>
          <w:rFonts w:ascii="Times New Roman" w:hAnsi="Times New Roman" w:cs="Times New Roman"/>
          <w:b/>
          <w:sz w:val="28"/>
          <w:szCs w:val="28"/>
        </w:rPr>
      </w:pPr>
    </w:p>
    <w:sectPr w:rsidR="00583B2E" w:rsidRPr="00583B2E" w:rsidSect="00DA1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508"/>
    <w:multiLevelType w:val="singleLevel"/>
    <w:tmpl w:val="016034B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307"/>
    <w:rsid w:val="00085992"/>
    <w:rsid w:val="001E1463"/>
    <w:rsid w:val="00583B2E"/>
    <w:rsid w:val="00B271BF"/>
    <w:rsid w:val="00DA1307"/>
    <w:rsid w:val="00E9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52E"/>
  </w:style>
  <w:style w:type="paragraph" w:styleId="3">
    <w:name w:val="heading 3"/>
    <w:basedOn w:val="a"/>
    <w:next w:val="a"/>
    <w:link w:val="30"/>
    <w:qFormat/>
    <w:rsid w:val="0008599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13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A13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59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Strong"/>
    <w:basedOn w:val="a0"/>
    <w:qFormat/>
    <w:rsid w:val="00085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>XTreme.ws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XTreme.ws</cp:lastModifiedBy>
  <cp:revision>2</cp:revision>
  <dcterms:created xsi:type="dcterms:W3CDTF">2023-03-29T07:20:00Z</dcterms:created>
  <dcterms:modified xsi:type="dcterms:W3CDTF">2023-03-29T07:20:00Z</dcterms:modified>
</cp:coreProperties>
</file>