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2"/>
        <w:gridCol w:w="5471"/>
        <w:gridCol w:w="5623"/>
      </w:tblGrid>
      <w:tr w:rsidR="00134984" w:rsidTr="00AF4C02">
        <w:tc>
          <w:tcPr>
            <w:tcW w:w="5492" w:type="dxa"/>
          </w:tcPr>
          <w:p w:rsidR="00ED0069" w:rsidRPr="00ED0069" w:rsidRDefault="00ED0069" w:rsidP="00C5702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D0069">
              <w:rPr>
                <w:rFonts w:eastAsiaTheme="minorEastAsia"/>
              </w:rPr>
              <w:t>Разберем на примере слова: ЛИСА.</w:t>
            </w:r>
          </w:p>
          <w:p w:rsidR="00ED0069" w:rsidRDefault="00ED0069" w:rsidP="00DF6402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D0069">
              <w:rPr>
                <w:noProof/>
              </w:rPr>
              <w:drawing>
                <wp:inline distT="0" distB="0" distL="0" distR="0">
                  <wp:extent cx="876935" cy="1100975"/>
                  <wp:effectExtent l="19050" t="0" r="0" b="0"/>
                  <wp:docPr id="9" name="Рисунок 8" descr="https://im0-tub-ru.yandex.net/i?id=812a12dade0139eeeb2ea73d9252cdfe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im0-tub-ru.yandex.net/i?id=812a12dade0139eeeb2ea73d9252cdf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103" t="14063" r="33255" b="17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87" cy="1100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0069" w:rsidRDefault="00ED0069" w:rsidP="00ED006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D0069">
              <w:rPr>
                <w:noProof/>
              </w:rPr>
              <w:drawing>
                <wp:inline distT="0" distB="0" distL="0" distR="0">
                  <wp:extent cx="2209800" cy="400050"/>
                  <wp:effectExtent l="19050" t="0" r="0" b="0"/>
                  <wp:docPr id="11" name="Рисунок 9" descr="https://ds02.infourok.ru/uploads/ex/0f73/00089af2-243ec8ca/img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ds02.infourok.ru/uploads/ex/0f73/00089af2-243ec8ca/img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344" t="50000" r="32031" b="3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15" cy="400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6402" w:rsidRPr="00602A8D" w:rsidRDefault="00DF6402" w:rsidP="00DF6402">
            <w:pPr>
              <w:pStyle w:val="c5"/>
              <w:spacing w:before="0" w:beforeAutospacing="0" w:after="0" w:afterAutospacing="0"/>
              <w:rPr>
                <w:b/>
              </w:rPr>
            </w:pPr>
            <w:r>
              <w:rPr>
                <w:rStyle w:val="c1"/>
                <w:b/>
              </w:rPr>
              <w:t>«</w:t>
            </w:r>
            <w:r w:rsidRPr="00602A8D">
              <w:rPr>
                <w:rStyle w:val="c1"/>
                <w:b/>
              </w:rPr>
              <w:t>КРАЙНИЕ ЗВУКИ</w:t>
            </w:r>
            <w:r>
              <w:rPr>
                <w:rStyle w:val="c1"/>
                <w:b/>
              </w:rPr>
              <w:t>»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представления, простые формы фонематического анализа.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дети должны придумать слова, звучание которых начинается (заканчивается) на заданный звук. Слова предлагается подбирать на определенные лексические темы (одежда, обувь, части тела и лица и др.).</w:t>
            </w:r>
          </w:p>
          <w:p w:rsidR="00DF6402" w:rsidRPr="00602A8D" w:rsidRDefault="00DF6402" w:rsidP="00DF6402">
            <w:pPr>
              <w:pStyle w:val="c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1"/>
                <w:b/>
              </w:rPr>
              <w:t> «</w:t>
            </w:r>
            <w:r w:rsidRPr="00602A8D">
              <w:rPr>
                <w:rStyle w:val="c1"/>
                <w:b/>
              </w:rPr>
              <w:t>ДЕЖУРНЫЙ ЗВУК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Ход игры: взрослый  произносит звук. Каждый должен придумать слово с этим звуком на первом месте. Кто задумался или повторился, тому не начисляются очки. Слова предлагается придумывать на заданную лексическую тему.                                    </w:t>
            </w:r>
          </w:p>
          <w:p w:rsidR="00DF6402" w:rsidRPr="00602A8D" w:rsidRDefault="00DF6402" w:rsidP="00DF6402">
            <w:pPr>
              <w:pStyle w:val="c5"/>
              <w:spacing w:before="0" w:beforeAutospacing="0" w:after="0" w:afterAutospacing="0"/>
              <w:rPr>
                <w:b/>
              </w:rPr>
            </w:pPr>
            <w:r>
              <w:rPr>
                <w:rStyle w:val="c1"/>
              </w:rPr>
              <w:t> «</w:t>
            </w:r>
            <w:r w:rsidRPr="00602A8D">
              <w:rPr>
                <w:rStyle w:val="c1"/>
                <w:b/>
              </w:rPr>
              <w:t>КОНЕЦ СЛОВА ЗА ТОБОЙ</w:t>
            </w:r>
            <w:r>
              <w:rPr>
                <w:rStyle w:val="c1"/>
                <w:b/>
              </w:rPr>
              <w:t>»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 развивать фонематические представления, фонематический анализ.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Пособия: звуковая линейка.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предлагается начало слова. Дети должны договорить слово и  на звуковой линейке, сколько в нем звуков</w:t>
            </w:r>
            <w:proofErr w:type="gramStart"/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Примерные лексические темы - мебель, транспорт, фрукты, цветы.</w:t>
            </w:r>
          </w:p>
          <w:p w:rsidR="00DF6402" w:rsidRPr="00311203" w:rsidRDefault="00DF6402" w:rsidP="00DF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«</w:t>
            </w:r>
            <w:r w:rsidRPr="00311203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ЦВЕТНЫЕ КАРАНДАШИ»</w:t>
            </w:r>
          </w:p>
          <w:p w:rsidR="00DF6402" w:rsidRPr="00311203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представления.</w:t>
            </w:r>
          </w:p>
          <w:p w:rsidR="00DF6402" w:rsidRPr="00DF6402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каждый участник получает цветной карандаш и придумывает пять слов с тем звуком, на который начинается название цвета, или на звук, который обозначается данным цветом (синий - твердые согласные, зеленый - мягкие согласные, красный - гласные).</w:t>
            </w:r>
          </w:p>
        </w:tc>
        <w:tc>
          <w:tcPr>
            <w:tcW w:w="5471" w:type="dxa"/>
          </w:tcPr>
          <w:p w:rsidR="00DF6402" w:rsidRPr="00DF6402" w:rsidRDefault="00DF6402" w:rsidP="00DF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«ОБРАЗУЙ»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Цель: учить образовать прилагательные от существительных.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Ход игры: шелк – шелковистый, лиса – лисья, мужчина – мужской.</w:t>
            </w:r>
          </w:p>
          <w:p w:rsidR="00DF6402" w:rsidRPr="00DF6402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«ГНОМЫ И ВЕЛИКАНЫ»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образовывать существительные с уменьшительно ласкательными суффиксами. </w:t>
            </w:r>
            <w:proofErr w:type="gram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Ход игры:  халат – халатик, пальто – пальтишко, куртка – курточка, платье – платьице, кофта – кофточка.</w:t>
            </w:r>
            <w:proofErr w:type="gramEnd"/>
          </w:p>
          <w:p w:rsidR="00DF6402" w:rsidRPr="00DF6402" w:rsidRDefault="00DF6402" w:rsidP="00DF6402">
            <w:pPr>
              <w:pStyle w:val="c8"/>
              <w:spacing w:before="0" w:beforeAutospacing="0" w:after="0" w:afterAutospacing="0"/>
              <w:rPr>
                <w:b/>
              </w:rPr>
            </w:pPr>
            <w:r w:rsidRPr="00DF6402">
              <w:rPr>
                <w:b/>
              </w:rPr>
              <w:t>«</w:t>
            </w:r>
            <w:proofErr w:type="gramStart"/>
            <w:r w:rsidRPr="00DF6402">
              <w:rPr>
                <w:b/>
              </w:rPr>
              <w:t>НАЗОВИ</w:t>
            </w:r>
            <w:proofErr w:type="gramEnd"/>
            <w:r w:rsidRPr="00DF6402">
              <w:rPr>
                <w:b/>
              </w:rPr>
              <w:t xml:space="preserve"> КАКОЙ ДОМ?» </w:t>
            </w:r>
            <w:r w:rsidRPr="00DF6402">
              <w:t>Цель: учить образовывать прилагательное от имени существительного.</w:t>
            </w:r>
            <w:r>
              <w:rPr>
                <w:b/>
              </w:rPr>
              <w:t xml:space="preserve"> </w:t>
            </w:r>
            <w:r w:rsidRPr="00DF6402">
              <w:t>Ход игры: педагог бросает мяч ребенку, задавая вопросы. Дом из кирпича (какой дом?) – кирпичный дом</w:t>
            </w:r>
            <w:r>
              <w:t xml:space="preserve">; </w:t>
            </w:r>
            <w:r w:rsidRPr="00DF6402">
              <w:t xml:space="preserve">из бетона – из пластмассы </w:t>
            </w:r>
            <w:proofErr w:type="gramStart"/>
            <w:r w:rsidRPr="00DF6402">
              <w:t>-и</w:t>
            </w:r>
            <w:proofErr w:type="gramEnd"/>
            <w:r w:rsidRPr="00DF6402">
              <w:t xml:space="preserve">з бумаги -из камня - из металла -изо льда и </w:t>
            </w:r>
            <w:proofErr w:type="spellStart"/>
            <w:r w:rsidRPr="00DF6402">
              <w:t>тд</w:t>
            </w:r>
            <w:proofErr w:type="spellEnd"/>
            <w:r w:rsidRPr="00DF6402">
              <w:t>.</w:t>
            </w:r>
          </w:p>
          <w:p w:rsidR="00DF6402" w:rsidRPr="00DF6402" w:rsidRDefault="00DF6402" w:rsidP="00DF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«СОСТАВЬ ПРЕДЛОЖЕНИЕ»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лежит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письменном столе.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упал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закатился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под 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Я достал мячик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– </w:t>
            </w:r>
            <w:proofErr w:type="gramStart"/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лежит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ящике 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Я достал мячик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ящика стола</w:t>
            </w:r>
            <w:proofErr w:type="gram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ПОЧЕМУЧКИНЫ ВОПРОСЫ»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связную речь, мышление.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птицы улетают на юг? 2. Почему наступает зима? 3. Почему ночью темно? 4. Почему зимой нельзя </w:t>
            </w:r>
            <w:proofErr w:type="spellStart"/>
            <w:proofErr w:type="gramStart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паться</w:t>
            </w:r>
            <w:proofErr w:type="spellEnd"/>
            <w:proofErr w:type="gramEnd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реке? 5. Почему летом жарко? 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«ПОТОМУ ЧТО…»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связную речь, мышление.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игры: Рассуждения и ответы на вопросы: «Я </w:t>
            </w:r>
            <w:proofErr w:type="gramStart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мою</w:t>
            </w:r>
            <w:proofErr w:type="gramEnd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потому, что…» – Почему ты идёшь спать? и т. д. Объясни. Взрослый даёт задание ребёнку: «Я сейчас произнесу предложение, а ты ответишь на мой вопрос» Собака идёт на кухню. Она выпивает молоко кошки. Кошка недовольна.– Объясни, почему кошка недовольна?</w:t>
            </w:r>
          </w:p>
          <w:p w:rsidR="00DF6402" w:rsidRPr="00364EA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«ОПИШИ ИГРУШКУ»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умение строить предложения со словами-предметами, словами-признаками, словами-действиями.</w:t>
            </w: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B1B" w:rsidRPr="00752B1B" w:rsidRDefault="00752B1B" w:rsidP="00DF6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623" w:type="dxa"/>
          </w:tcPr>
          <w:p w:rsidR="0035593D" w:rsidRDefault="0035593D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A44" w:rsidRDefault="008F0A44" w:rsidP="008F0A4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F0A44" w:rsidRPr="0089591D" w:rsidRDefault="008F0A44" w:rsidP="008F0A44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«Детский сад комбинированного вида № 24»</w:t>
            </w:r>
            <w:bookmarkStart w:id="0" w:name="_GoBack"/>
            <w:bookmarkEnd w:id="0"/>
          </w:p>
          <w:p w:rsidR="008F0A44" w:rsidRPr="003E2531" w:rsidRDefault="008F0A44" w:rsidP="008F0A44">
            <w:pPr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35593D" w:rsidRDefault="0035593D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93D" w:rsidRDefault="007F079E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9E">
              <w:rPr>
                <w:rStyle w:val="c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.75pt;height:159.75pt" fillcolor="#06c" strokecolor="#17365d [2415]" strokeweight="1.5pt">
                  <v:shadow on="t" color="#900"/>
                  <v:textpath style="font-family:&quot;Impact&quot;;v-text-kern:t" trim="t" fitpath="t" string="&quot;Игры    по &#10;речевому   развитию&#10; для детей 6 - 7 лет&quot; "/>
                </v:shape>
              </w:pict>
            </w:r>
          </w:p>
          <w:p w:rsidR="0035593D" w:rsidRPr="00481799" w:rsidRDefault="0035593D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984" w:rsidRDefault="00134984"/>
          <w:p w:rsidR="00134984" w:rsidRDefault="00805603" w:rsidP="008056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2193503"/>
                  <wp:effectExtent l="19050" t="0" r="9525" b="0"/>
                  <wp:docPr id="10" name="Рисунок 10" descr="https://im0-tub-ru.yandex.net/i?id=213f64420b489f195fdc9d2de47cdf0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213f64420b489f195fdc9d2de47cdf0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9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F24" w:rsidRDefault="00164F24"/>
          <w:p w:rsidR="00164F24" w:rsidRDefault="00164F24"/>
          <w:p w:rsidR="00164F24" w:rsidRDefault="00164F24"/>
          <w:p w:rsidR="00311203" w:rsidRDefault="00311203" w:rsidP="00311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203" w:rsidRDefault="00311203" w:rsidP="00311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C02" w:rsidRDefault="00164F24" w:rsidP="00311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 подготовлен: </w:t>
            </w:r>
            <w:r w:rsidR="008F0A44" w:rsidRPr="00164F24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учителем – логопедом</w:t>
            </w:r>
            <w:r w:rsidR="008F0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Кочеткова К.Т.</w:t>
            </w:r>
          </w:p>
          <w:p w:rsidR="00164F24" w:rsidRPr="006553EF" w:rsidRDefault="00164F24" w:rsidP="008F0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4984" w:rsidTr="00AF4C02">
        <w:tc>
          <w:tcPr>
            <w:tcW w:w="5492" w:type="dxa"/>
          </w:tcPr>
          <w:p w:rsidR="00805603" w:rsidRPr="00AF4C02" w:rsidRDefault="00805603" w:rsidP="00AF4C02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AF4C02">
              <w:rPr>
                <w:rStyle w:val="c1"/>
                <w:b/>
                <w:i/>
                <w:sz w:val="32"/>
                <w:szCs w:val="32"/>
              </w:rPr>
              <w:lastRenderedPageBreak/>
              <w:t>Готовим руку к письму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  <w:jc w:val="both"/>
            </w:pPr>
            <w:r>
              <w:t xml:space="preserve">Ребенок старшего дошкольного возраста, который идет в школу, должен хорошо владеть такими принадлежностями как карандаш, ручка, ножницы, </w:t>
            </w:r>
            <w:r w:rsidRPr="00805603">
              <w:t>фломастеры и т.п.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  <w:rPr>
                <w:i/>
              </w:rPr>
            </w:pPr>
            <w:r w:rsidRPr="00805603">
              <w:t xml:space="preserve">    </w:t>
            </w:r>
            <w:r w:rsidRPr="00805603">
              <w:rPr>
                <w:i/>
              </w:rPr>
              <w:t>К организации процесса письма предъявляются определённые требования, которые должны соблюдаться в обязательном порядке.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805603">
              <w:rPr>
                <w:rStyle w:val="c4"/>
                <w:b/>
                <w:i/>
              </w:rPr>
              <w:t>Требования к организации процесса письма.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b/>
              </w:rPr>
              <w:t>1</w:t>
            </w:r>
            <w:r w:rsidRPr="00805603">
              <w:t xml:space="preserve">. 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 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b/>
              </w:rPr>
              <w:t>2.</w:t>
            </w:r>
            <w:r w:rsidRPr="00805603">
              <w:t xml:space="preserve"> Когда пишем, соблюдаем следующие правила: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 xml:space="preserve">Стол, за которым ребёнок будет </w:t>
            </w:r>
            <w:proofErr w:type="gramStart"/>
            <w:r w:rsidR="00805603" w:rsidRPr="00805603">
              <w:t>делать уроки подобран</w:t>
            </w:r>
            <w:proofErr w:type="gramEnd"/>
            <w:r w:rsidR="00805603" w:rsidRPr="00805603">
              <w:t xml:space="preserve"> по росту ребёнка;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Свет при письме падает слева;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Сидим прямо;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Ноги вместе;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Между грудью и столом расстояние 1,5-2 см;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 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 Нижний левый угол листа, на котором пишет ребёнок, должен соответствовать середине груди;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Оба локтя лежат на столе.</w:t>
            </w:r>
          </w:p>
          <w:p w:rsidR="00AF4C02" w:rsidRDefault="00805603" w:rsidP="00805603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4C02">
              <w:rPr>
                <w:rStyle w:val="c4"/>
                <w:b/>
                <w:i/>
              </w:rPr>
              <w:t xml:space="preserve">Упражнения на укрепление мышц руки </w:t>
            </w:r>
          </w:p>
          <w:p w:rsidR="00805603" w:rsidRPr="00AF4C02" w:rsidRDefault="00AF4C02" w:rsidP="00805603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4C02">
              <w:rPr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="00805603" w:rsidRPr="00805603">
              <w:t> Закрашивание</w:t>
            </w:r>
            <w:r>
              <w:t>;</w:t>
            </w:r>
          </w:p>
          <w:p w:rsidR="00AF4C02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 Штрихо</w:t>
            </w:r>
            <w:r>
              <w:t>вка;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>-</w:t>
            </w:r>
            <w:r w:rsidR="00805603" w:rsidRPr="00805603">
              <w:t xml:space="preserve"> Срисовывание различных графических образов. </w:t>
            </w:r>
          </w:p>
          <w:p w:rsidR="00805603" w:rsidRPr="00AF4C02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AF4C02">
              <w:t xml:space="preserve">Выполнение пальчиковой гимнастики. 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t> </w:t>
            </w:r>
            <w:r w:rsidRPr="00805603">
              <w:rPr>
                <w:rStyle w:val="c4"/>
              </w:rPr>
              <w:t>«Кошка».</w:t>
            </w:r>
            <w:r w:rsidRPr="00805603">
              <w:t> Расслабленными пальцами одной руки погладить ладонь другой руки.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Шубка мягкая у кошки,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Ты погладь ее немножко.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4"/>
              </w:rPr>
              <w:t>«Веер».</w:t>
            </w:r>
            <w:r w:rsidRPr="00805603">
              <w:t> Расслабить руки от локтя, раскрыть пальцы и «обмахивать» ими лицо, как веером.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Мы купили новый веер,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Он работает, как ветер.</w:t>
            </w:r>
          </w:p>
          <w:p w:rsidR="00AF4C02" w:rsidRPr="00DB5F5F" w:rsidRDefault="00AF4C02" w:rsidP="00AF4C02">
            <w:pPr>
              <w:pStyle w:val="c0"/>
              <w:spacing w:before="0" w:beforeAutospacing="0" w:after="0" w:afterAutospacing="0"/>
            </w:pPr>
          </w:p>
        </w:tc>
        <w:tc>
          <w:tcPr>
            <w:tcW w:w="5471" w:type="dxa"/>
          </w:tcPr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 w:rsidRPr="00805603">
              <w:rPr>
                <w:rStyle w:val="c4"/>
              </w:rPr>
              <w:t>«Щелчки».</w:t>
            </w:r>
            <w:r w:rsidRPr="00805603">
              <w:t xml:space="preserve"> Прижимать поочередно кончик каждого пальца к </w:t>
            </w:r>
            <w:proofErr w:type="gramStart"/>
            <w:r w:rsidRPr="00805603">
              <w:t>большому</w:t>
            </w:r>
            <w:proofErr w:type="gramEnd"/>
            <w:r w:rsidRPr="00805603">
              <w:t xml:space="preserve"> и произвести щелчок.</w:t>
            </w:r>
          </w:p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Раз щелчок, два щелчок</w:t>
            </w:r>
            <w:r w:rsidRPr="00805603">
              <w:t>.</w:t>
            </w:r>
          </w:p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Каждый пальчик прыгнуть смог.</w:t>
            </w:r>
          </w:p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 xml:space="preserve">Обводка по контуру фигур различной сложности. </w:t>
            </w:r>
          </w:p>
          <w:p w:rsidR="00ED0069" w:rsidRDefault="00E27940" w:rsidP="00E27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27940"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409825" cy="1552575"/>
                  <wp:effectExtent l="19050" t="0" r="9525" b="0"/>
                  <wp:docPr id="13" name="Рисунок 11" descr="https://i.pinimg.com/736x/d7/2d/a1/d72da132dd50909ab33e22a51bab5c20--crossword-puzz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i.pinimg.com/736x/d7/2d/a1/d72da132dd50909ab33e22a51bab5c20--crossword-puzzle.jpg"/>
                          <pic:cNvPicPr/>
                        </pic:nvPicPr>
                        <pic:blipFill>
                          <a:blip r:embed="rId8" cstate="print"/>
                          <a:srcRect l="15497" t="4362" r="10262" b="42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7" cy="1552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4C02" w:rsidRPr="00AF4C02" w:rsidRDefault="00AF4C02" w:rsidP="00AF4C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AF4C0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Составление </w:t>
            </w:r>
            <w:proofErr w:type="spellStart"/>
            <w:r w:rsidRPr="00AF4C0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570B3A" w:rsidRPr="00D36867" w:rsidRDefault="00AF4C02" w:rsidP="00AF4C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происходит от французского "пять". </w:t>
            </w:r>
            <w:proofErr w:type="gramStart"/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стихотворение из пяти строк, которое строится по следующим правилам: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1 строчка - одно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2 строчка - два прилагательных, которые характеризуют данное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3 строчка - три глагола, обозначающие действие существительного;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4 строчка - фраза из четырех слов, которая характеризует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5 строчка - одно существительное, повторение сути, резюме сказанному.</w:t>
            </w:r>
            <w:proofErr w:type="gramEnd"/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Можно сказать, что </w:t>
            </w:r>
            <w:proofErr w:type="spellStart"/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это стихи, в которых нет рифмы, но есть смысл.</w:t>
            </w:r>
          </w:p>
          <w:tbl>
            <w:tblPr>
              <w:tblStyle w:val="a3"/>
              <w:tblW w:w="5361" w:type="dxa"/>
              <w:tblLayout w:type="fixed"/>
              <w:tblLook w:val="04A0"/>
            </w:tblPr>
            <w:tblGrid>
              <w:gridCol w:w="1750"/>
              <w:gridCol w:w="3611"/>
            </w:tblGrid>
            <w:tr w:rsidR="00AF4C02" w:rsidTr="00311203">
              <w:trPr>
                <w:trHeight w:val="1770"/>
              </w:trPr>
              <w:tc>
                <w:tcPr>
                  <w:tcW w:w="1750" w:type="dxa"/>
                </w:tcPr>
                <w:p w:rsidR="00AF4C02" w:rsidRDefault="00AF4C02" w:rsidP="00311203">
                  <w:pPr>
                    <w:pStyle w:val="a4"/>
                    <w:rPr>
                      <w:b/>
                      <w:i/>
                      <w:u w:val="single"/>
                    </w:rPr>
                  </w:pPr>
                  <w:r w:rsidRPr="00703BFB">
                    <w:rPr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6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/>
                                <pic:cNvPicPr/>
                              </pic:nvPicPr>
                              <pic:blipFill>
                                <a:blip r:embed="rId9" cstate="print"/>
                                <a:srcRect r="2409" b="5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8" cy="109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1" w:type="dxa"/>
                </w:tcPr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Мяч</w:t>
                  </w:r>
                </w:p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Круглый, резиновый.</w:t>
                  </w:r>
                </w:p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Катится, отпрыгивает, летит.</w:t>
                  </w:r>
                </w:p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Я играю резиновым мячом.</w:t>
                  </w:r>
                </w:p>
                <w:p w:rsidR="00AF4C02" w:rsidRPr="005A6981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Игрушка</w:t>
                  </w:r>
                </w:p>
              </w:tc>
            </w:tr>
          </w:tbl>
          <w:p w:rsidR="00AF4C02" w:rsidRPr="00DB5F5F" w:rsidRDefault="00AF4C02" w:rsidP="00570B3A">
            <w:pPr>
              <w:pStyle w:val="a8"/>
              <w:spacing w:before="0" w:beforeAutospacing="0" w:after="0" w:afterAutospacing="0"/>
            </w:pPr>
          </w:p>
        </w:tc>
        <w:tc>
          <w:tcPr>
            <w:tcW w:w="5623" w:type="dxa"/>
          </w:tcPr>
          <w:p w:rsidR="00C5702F" w:rsidRPr="00E27940" w:rsidRDefault="00ED0069" w:rsidP="00E2794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E27940">
              <w:rPr>
                <w:b/>
                <w:i/>
                <w:sz w:val="32"/>
                <w:szCs w:val="32"/>
              </w:rPr>
              <w:t>Звуковой анализ слова.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Звуки бывают </w:t>
            </w:r>
            <w:r w:rsidRPr="00ED0069">
              <w:rPr>
                <w:rStyle w:val="a9"/>
                <w:u w:val="single"/>
              </w:rPr>
              <w:t>гласные</w:t>
            </w:r>
            <w:r w:rsidRPr="00ED0069">
              <w:rPr>
                <w:rStyle w:val="a9"/>
              </w:rPr>
              <w:t> и</w:t>
            </w:r>
            <w:r w:rsidRPr="00ED0069">
              <w:t> </w:t>
            </w:r>
            <w:r w:rsidRPr="00ED0069">
              <w:rPr>
                <w:rStyle w:val="a9"/>
                <w:u w:val="single"/>
              </w:rPr>
              <w:t>согласные</w:t>
            </w:r>
            <w:r w:rsidRPr="00ED0069">
              <w:rPr>
                <w:u w:val="single"/>
              </w:rPr>
              <w:t>.</w:t>
            </w:r>
          </w:p>
          <w:p w:rsidR="00ED0069" w:rsidRPr="00311203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rPr>
                <w:rStyle w:val="a9"/>
                <w:u w:val="single"/>
              </w:rPr>
              <w:t>Гласные звуки</w:t>
            </w:r>
            <w:r w:rsidRPr="00ED0069">
              <w:t> - звуки, которые </w:t>
            </w:r>
            <w:r w:rsidRPr="00ED0069">
              <w:rPr>
                <w:rStyle w:val="a9"/>
                <w:u w:val="single"/>
              </w:rPr>
              <w:t>можно петь голосом</w:t>
            </w:r>
            <w:r w:rsidR="00311203">
              <w:t xml:space="preserve"> </w:t>
            </w:r>
            <w:r w:rsidRPr="00311203">
              <w:rPr>
                <w:i/>
              </w:rPr>
              <w:t>при этом воздух, выходящий изо рта, не встречает преграды.</w:t>
            </w:r>
          </w:p>
          <w:p w:rsidR="00ED0069" w:rsidRPr="00311203" w:rsidRDefault="00ED0069" w:rsidP="00ED0069">
            <w:pPr>
              <w:pStyle w:val="a8"/>
              <w:spacing w:before="0" w:beforeAutospacing="0" w:after="0" w:afterAutospacing="0"/>
              <w:rPr>
                <w:b/>
              </w:rPr>
            </w:pPr>
            <w:r w:rsidRPr="00ED0069">
              <w:t xml:space="preserve">В русском языке шесть гласных звуков: </w:t>
            </w:r>
            <w:r w:rsidRPr="00311203">
              <w:rPr>
                <w:b/>
              </w:rPr>
              <w:t>[а] [у] [о] [и] [э] [</w:t>
            </w:r>
            <w:proofErr w:type="spellStart"/>
            <w:r w:rsidRPr="00311203">
              <w:rPr>
                <w:b/>
              </w:rPr>
              <w:t>ы</w:t>
            </w:r>
            <w:proofErr w:type="spellEnd"/>
            <w:r w:rsidRPr="00311203">
              <w:rPr>
                <w:b/>
              </w:rPr>
              <w:t>].</w:t>
            </w:r>
            <w:r w:rsidR="00311203">
              <w:rPr>
                <w:b/>
              </w:rPr>
              <w:t xml:space="preserve"> </w:t>
            </w:r>
            <w:r w:rsidR="00311203">
              <w:t xml:space="preserve">На схемах гласные звуки </w:t>
            </w:r>
            <w:r w:rsidRPr="00ED0069">
              <w:t>обозначаются </w:t>
            </w:r>
            <w:r w:rsidRPr="00ED0069">
              <w:rPr>
                <w:rStyle w:val="a9"/>
                <w:u w:val="single"/>
              </w:rPr>
              <w:t>красным цветом.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proofErr w:type="gramStart"/>
            <w:r w:rsidRPr="00ED0069">
              <w:t>Гласных букв - десять: «а» «у» «о» «и» «э» «</w:t>
            </w:r>
            <w:proofErr w:type="spellStart"/>
            <w:r w:rsidRPr="00ED0069">
              <w:t>ы</w:t>
            </w:r>
            <w:proofErr w:type="spellEnd"/>
            <w:r w:rsidRPr="00ED0069">
              <w:t>» «я» «</w:t>
            </w:r>
            <w:proofErr w:type="spellStart"/>
            <w:r w:rsidRPr="00ED0069">
              <w:t>ю</w:t>
            </w:r>
            <w:proofErr w:type="spellEnd"/>
            <w:r w:rsidRPr="00ED0069">
              <w:t>» «е» «ё».</w:t>
            </w:r>
            <w:proofErr w:type="gramEnd"/>
            <w:r w:rsidR="00311203">
              <w:t xml:space="preserve"> </w:t>
            </w:r>
            <w:proofErr w:type="gramStart"/>
            <w:r w:rsidRPr="00ED0069">
              <w:t>Шесть гласных букв - «а» «у» «о» «и» «э» «</w:t>
            </w:r>
            <w:proofErr w:type="spellStart"/>
            <w:r w:rsidRPr="00ED0069">
              <w:t>ы</w:t>
            </w:r>
            <w:proofErr w:type="spellEnd"/>
            <w:r w:rsidRPr="00ED0069">
              <w:t>» - соответствуют звукам.</w:t>
            </w:r>
            <w:proofErr w:type="gramEnd"/>
            <w:r w:rsidR="00311203">
              <w:t xml:space="preserve"> </w:t>
            </w:r>
            <w:r w:rsidRPr="00ED0069">
              <w:t>Четыре гласные буквы - «я» «</w:t>
            </w:r>
            <w:proofErr w:type="spellStart"/>
            <w:r w:rsidRPr="00ED0069">
              <w:t>ю</w:t>
            </w:r>
            <w:proofErr w:type="spellEnd"/>
            <w:r w:rsidRPr="00ED0069">
              <w:t>» «е» «ё» - йотированные,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proofErr w:type="gramStart"/>
            <w:r w:rsidRPr="00ED0069">
              <w:t>то есть обозначают два звука: («я» - [</w:t>
            </w:r>
            <w:proofErr w:type="spellStart"/>
            <w:r w:rsidRPr="00ED0069">
              <w:t>йа</w:t>
            </w:r>
            <w:proofErr w:type="spellEnd"/>
            <w:r w:rsidRPr="00ED0069">
              <w:t>], «</w:t>
            </w:r>
            <w:proofErr w:type="spellStart"/>
            <w:r w:rsidRPr="00ED0069">
              <w:t>ю</w:t>
            </w:r>
            <w:proofErr w:type="spellEnd"/>
            <w:r w:rsidRPr="00ED0069">
              <w:t>» - [</w:t>
            </w:r>
            <w:proofErr w:type="spellStart"/>
            <w:r w:rsidRPr="00ED0069">
              <w:t>йу</w:t>
            </w:r>
            <w:proofErr w:type="spellEnd"/>
            <w:r w:rsidRPr="00ED0069">
              <w:t>],</w:t>
            </w:r>
            <w:proofErr w:type="gramEnd"/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«е» - [</w:t>
            </w:r>
            <w:proofErr w:type="spellStart"/>
            <w:r w:rsidRPr="00ED0069">
              <w:t>йэ</w:t>
            </w:r>
            <w:proofErr w:type="spellEnd"/>
            <w:r w:rsidRPr="00ED0069">
              <w:t>], «ё» - [</w:t>
            </w:r>
            <w:proofErr w:type="spellStart"/>
            <w:r w:rsidRPr="00ED0069">
              <w:t>йо</w:t>
            </w:r>
            <w:proofErr w:type="spellEnd"/>
            <w:r w:rsidRPr="00ED0069">
              <w:t>]) в следующих случаях: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 - в начале слова (яма, юла);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 xml:space="preserve"> - после гласного звука (маяк, </w:t>
            </w:r>
            <w:proofErr w:type="spellStart"/>
            <w:r w:rsidRPr="00ED0069">
              <w:t>заюшка</w:t>
            </w:r>
            <w:proofErr w:type="spellEnd"/>
            <w:r w:rsidRPr="00ED0069">
              <w:t>);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 - после мягкого и твердого знаков (семья, подъем).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proofErr w:type="gramStart"/>
            <w:r w:rsidRPr="00ED0069">
              <w:t>В остальных случаях (после согласных) йотированные гласные</w:t>
            </w:r>
            <w:r w:rsidR="00311203">
              <w:t xml:space="preserve"> </w:t>
            </w:r>
            <w:r w:rsidRPr="00ED0069">
              <w:t>буквы обозначают на письме мягкость впереди стоящего</w:t>
            </w:r>
            <w:r w:rsidR="00311203">
              <w:t xml:space="preserve"> </w:t>
            </w:r>
            <w:r w:rsidRPr="00ED0069">
              <w:t>согласного звука и гласный звук:</w:t>
            </w:r>
            <w:r w:rsidR="00311203">
              <w:t xml:space="preserve"> </w:t>
            </w:r>
            <w:r w:rsidRPr="00ED0069">
              <w:t>«я» - [а], «</w:t>
            </w:r>
            <w:proofErr w:type="spellStart"/>
            <w:r w:rsidRPr="00ED0069">
              <w:t>ю</w:t>
            </w:r>
            <w:proofErr w:type="spellEnd"/>
            <w:r w:rsidRPr="00ED0069">
              <w:t>» - [у], «е» - [э], «ё» - [о] (береза, мяч).</w:t>
            </w:r>
            <w:proofErr w:type="gramEnd"/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rPr>
                <w:rStyle w:val="a9"/>
                <w:u w:val="single"/>
              </w:rPr>
              <w:t>Согласные звуки</w:t>
            </w:r>
            <w:r w:rsidRPr="00ED0069">
              <w:t> - звуки, которые </w:t>
            </w:r>
            <w:r w:rsidRPr="00ED0069">
              <w:rPr>
                <w:rStyle w:val="a9"/>
                <w:u w:val="single"/>
              </w:rPr>
              <w:t>нельзя петь</w:t>
            </w:r>
            <w:r w:rsidRPr="00ED0069">
              <w:t>,</w:t>
            </w:r>
          </w:p>
          <w:p w:rsidR="00ED0069" w:rsidRDefault="00ED0069" w:rsidP="00ED0069">
            <w:pPr>
              <w:pStyle w:val="a8"/>
              <w:spacing w:before="0" w:beforeAutospacing="0" w:after="0" w:afterAutospacing="0"/>
              <w:rPr>
                <w:u w:val="single"/>
              </w:rPr>
            </w:pPr>
            <w:r w:rsidRPr="00ED0069">
              <w:t>так как воздух, выходящий изо рта при их произнесении,</w:t>
            </w:r>
            <w:r w:rsidR="00311203">
              <w:t xml:space="preserve"> </w:t>
            </w:r>
            <w:r w:rsidRPr="00ED0069">
              <w:t>встречает преграду.</w:t>
            </w:r>
            <w:r w:rsidR="00311203">
              <w:t xml:space="preserve"> </w:t>
            </w:r>
            <w:r w:rsidRPr="00ED0069">
              <w:rPr>
                <w:rStyle w:val="a9"/>
              </w:rPr>
              <w:t>Твердые согласные</w:t>
            </w:r>
            <w:r w:rsidRPr="00ED0069">
              <w:t> звуки на схемах обозначаются </w:t>
            </w:r>
            <w:r w:rsidRPr="00ED0069">
              <w:rPr>
                <w:rStyle w:val="a9"/>
                <w:u w:val="single"/>
              </w:rPr>
              <w:t>синим цветом</w:t>
            </w:r>
            <w:r w:rsidRPr="00ED0069">
              <w:rPr>
                <w:u w:val="single"/>
              </w:rPr>
              <w:t>.</w:t>
            </w:r>
            <w:r w:rsidR="00311203">
              <w:t xml:space="preserve"> </w:t>
            </w:r>
            <w:r w:rsidRPr="00ED0069">
              <w:rPr>
                <w:rStyle w:val="a9"/>
              </w:rPr>
              <w:t>Мягкие согласные</w:t>
            </w:r>
            <w:r w:rsidRPr="00ED0069">
              <w:t> звуки на схемах обозначаются </w:t>
            </w:r>
            <w:r w:rsidRPr="00ED0069">
              <w:rPr>
                <w:rStyle w:val="a9"/>
                <w:u w:val="single"/>
              </w:rPr>
              <w:t>зеленым цветом</w:t>
            </w:r>
            <w:r w:rsidRPr="00ED0069">
              <w:rPr>
                <w:u w:val="single"/>
              </w:rPr>
              <w:t>.</w:t>
            </w:r>
          </w:p>
          <w:p w:rsidR="00311203" w:rsidRPr="00ED0069" w:rsidRDefault="00311203" w:rsidP="00ED0069">
            <w:pPr>
              <w:pStyle w:val="a8"/>
              <w:spacing w:before="0" w:beforeAutospacing="0" w:after="0" w:afterAutospacing="0"/>
            </w:pPr>
            <w:r w:rsidRPr="00311203">
              <w:rPr>
                <w:noProof/>
                <w:u w:val="single"/>
              </w:rPr>
              <w:drawing>
                <wp:inline distT="0" distB="0" distL="0" distR="0">
                  <wp:extent cx="3400425" cy="2238375"/>
                  <wp:effectExtent l="19050" t="0" r="9525" b="0"/>
                  <wp:docPr id="1" name="Рисунок 6" descr="https://myslide.ru/documents_2/cc56f91f07d4bb9fa30b8adacfc2c57c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s://myslide.ru/documents_2/cc56f91f07d4bb9fa30b8adacfc2c57c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431" cy="224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1F8" w:rsidRDefault="006031F8" w:rsidP="00C5702F">
      <w:pPr>
        <w:pStyle w:val="a8"/>
        <w:shd w:val="clear" w:color="auto" w:fill="FFFFFF"/>
        <w:spacing w:before="0" w:beforeAutospacing="0" w:after="0" w:afterAutospacing="0"/>
      </w:pPr>
    </w:p>
    <w:sectPr w:rsidR="006031F8" w:rsidSect="00805603">
      <w:pgSz w:w="16838" w:h="11906" w:orient="landscape"/>
      <w:pgMar w:top="142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09"/>
    <w:multiLevelType w:val="hybridMultilevel"/>
    <w:tmpl w:val="CD0E20A6"/>
    <w:lvl w:ilvl="0" w:tplc="1CC8A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D7EEF"/>
    <w:multiLevelType w:val="hybridMultilevel"/>
    <w:tmpl w:val="5268DF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DAF2B96"/>
    <w:multiLevelType w:val="multilevel"/>
    <w:tmpl w:val="B2DE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54B81"/>
    <w:multiLevelType w:val="hybridMultilevel"/>
    <w:tmpl w:val="0EA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2DCA"/>
    <w:multiLevelType w:val="multilevel"/>
    <w:tmpl w:val="AEF4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B0760"/>
    <w:multiLevelType w:val="multilevel"/>
    <w:tmpl w:val="3EC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D29AE"/>
    <w:multiLevelType w:val="multilevel"/>
    <w:tmpl w:val="6F8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60EA4"/>
    <w:multiLevelType w:val="multilevel"/>
    <w:tmpl w:val="C418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402B7"/>
    <w:multiLevelType w:val="hybridMultilevel"/>
    <w:tmpl w:val="79D2DB40"/>
    <w:lvl w:ilvl="0" w:tplc="3E4EA5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984"/>
    <w:rsid w:val="00134984"/>
    <w:rsid w:val="00164F24"/>
    <w:rsid w:val="00220127"/>
    <w:rsid w:val="00220FC5"/>
    <w:rsid w:val="00293F1D"/>
    <w:rsid w:val="00311203"/>
    <w:rsid w:val="0035593D"/>
    <w:rsid w:val="00450E7F"/>
    <w:rsid w:val="004876E0"/>
    <w:rsid w:val="004D13BA"/>
    <w:rsid w:val="005374EB"/>
    <w:rsid w:val="00570B3A"/>
    <w:rsid w:val="006031F8"/>
    <w:rsid w:val="006553EF"/>
    <w:rsid w:val="00691E75"/>
    <w:rsid w:val="00727C48"/>
    <w:rsid w:val="00752B1B"/>
    <w:rsid w:val="007F079E"/>
    <w:rsid w:val="00805603"/>
    <w:rsid w:val="00840053"/>
    <w:rsid w:val="008C6A82"/>
    <w:rsid w:val="008F0A44"/>
    <w:rsid w:val="00900E6D"/>
    <w:rsid w:val="00957C12"/>
    <w:rsid w:val="00A4481C"/>
    <w:rsid w:val="00AF4C02"/>
    <w:rsid w:val="00B8786A"/>
    <w:rsid w:val="00B96DD7"/>
    <w:rsid w:val="00C5702F"/>
    <w:rsid w:val="00D36867"/>
    <w:rsid w:val="00DB5F5F"/>
    <w:rsid w:val="00DF6402"/>
    <w:rsid w:val="00E12FD7"/>
    <w:rsid w:val="00E27940"/>
    <w:rsid w:val="00ED0069"/>
    <w:rsid w:val="00F1202A"/>
    <w:rsid w:val="00F57D1A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8"/>
  </w:style>
  <w:style w:type="paragraph" w:styleId="2">
    <w:name w:val="heading 2"/>
    <w:basedOn w:val="a"/>
    <w:link w:val="20"/>
    <w:uiPriority w:val="9"/>
    <w:qFormat/>
    <w:rsid w:val="00164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4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49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4F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4F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593D"/>
  </w:style>
  <w:style w:type="character" w:styleId="a9">
    <w:name w:val="Strong"/>
    <w:basedOn w:val="a0"/>
    <w:uiPriority w:val="22"/>
    <w:qFormat/>
    <w:rsid w:val="00220FC5"/>
    <w:rPr>
      <w:b/>
      <w:bCs/>
    </w:rPr>
  </w:style>
  <w:style w:type="paragraph" w:customStyle="1" w:styleId="c0">
    <w:name w:val="c0"/>
    <w:basedOn w:val="a"/>
    <w:rsid w:val="009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7C12"/>
  </w:style>
  <w:style w:type="character" w:customStyle="1" w:styleId="c3">
    <w:name w:val="c3"/>
    <w:basedOn w:val="a0"/>
    <w:rsid w:val="00957C12"/>
  </w:style>
  <w:style w:type="character" w:customStyle="1" w:styleId="c1">
    <w:name w:val="c1"/>
    <w:basedOn w:val="a0"/>
    <w:rsid w:val="00957C12"/>
  </w:style>
  <w:style w:type="paragraph" w:customStyle="1" w:styleId="c8">
    <w:name w:val="c8"/>
    <w:basedOn w:val="a"/>
    <w:rsid w:val="009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7C12"/>
  </w:style>
  <w:style w:type="paragraph" w:customStyle="1" w:styleId="c5">
    <w:name w:val="c5"/>
    <w:basedOn w:val="a"/>
    <w:rsid w:val="009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2020-01-22T13:39:00Z</cp:lastPrinted>
  <dcterms:created xsi:type="dcterms:W3CDTF">2023-05-01T12:41:00Z</dcterms:created>
  <dcterms:modified xsi:type="dcterms:W3CDTF">2023-05-01T12:41:00Z</dcterms:modified>
</cp:coreProperties>
</file>