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73" w:rsidRPr="00603AFD" w:rsidRDefault="00C00173" w:rsidP="00C00173">
      <w:pPr>
        <w:spacing w:before="100" w:beforeAutospacing="1" w:after="100" w:afterAutospacing="1" w:line="240" w:lineRule="auto"/>
        <w:ind w:left="240"/>
        <w:jc w:val="center"/>
        <w:rPr>
          <w:rFonts w:ascii="Times New Roman" w:hAnsi="Times New Roman"/>
          <w:b/>
          <w:color w:val="35C40E"/>
          <w:sz w:val="28"/>
          <w:szCs w:val="28"/>
        </w:rPr>
      </w:pPr>
      <w:r w:rsidRPr="00603AFD">
        <w:rPr>
          <w:rFonts w:ascii="Times New Roman" w:hAnsi="Times New Roman"/>
          <w:b/>
          <w:color w:val="35C40E"/>
          <w:sz w:val="28"/>
          <w:szCs w:val="28"/>
        </w:rPr>
        <w:t xml:space="preserve">Рекомендации учителя-логопеда родителям </w:t>
      </w:r>
      <w:r>
        <w:rPr>
          <w:rFonts w:ascii="Times New Roman" w:hAnsi="Times New Roman"/>
          <w:b/>
          <w:color w:val="35C40E"/>
          <w:sz w:val="28"/>
          <w:szCs w:val="28"/>
        </w:rPr>
        <w:t xml:space="preserve">детей среднего дошкольного возраста </w:t>
      </w:r>
      <w:r w:rsidRPr="00603AFD">
        <w:rPr>
          <w:rFonts w:ascii="Times New Roman" w:hAnsi="Times New Roman"/>
          <w:b/>
          <w:color w:val="35C40E"/>
          <w:sz w:val="28"/>
          <w:szCs w:val="28"/>
        </w:rPr>
        <w:t>на летний период</w:t>
      </w:r>
    </w:p>
    <w:p w:rsidR="00C00173" w:rsidRPr="001229B6" w:rsidRDefault="00C00173" w:rsidP="00C00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428875" cy="1274378"/>
            <wp:effectExtent l="19050" t="0" r="9525" b="0"/>
            <wp:docPr id="3" name="Рисунок 4" descr="дети и роди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 родител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7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173" w:rsidRPr="004A5773" w:rsidRDefault="00C00173" w:rsidP="00C00173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Впереди лето – пора отпусков, детского отдыха. </w:t>
      </w:r>
      <w:r w:rsidRPr="004A5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Важно помнить</w:t>
      </w:r>
      <w:r w:rsidRPr="004A57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что сформированные в течение года навыки (выработанные артикуляционные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упражнения, </w:t>
      </w:r>
      <w:r w:rsidRPr="004A57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уклады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звуков</w:t>
      </w:r>
      <w:r w:rsidRPr="004A57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поставленные звуки, выученные стихи, пальчиковые игры) за летний период могут, как укрепиться и войти в привычный стереотип, так и «потеряться».</w:t>
      </w:r>
    </w:p>
    <w:p w:rsidR="00C00173" w:rsidRPr="00E1248C" w:rsidRDefault="00C00173" w:rsidP="00C00173">
      <w:pPr>
        <w:spacing w:line="240" w:lineRule="auto"/>
        <w:jc w:val="both"/>
        <w:rPr>
          <w:rFonts w:ascii="Times New Roman" w:hAnsi="Times New Roman"/>
          <w:noProof/>
          <w:color w:val="002060"/>
          <w:sz w:val="24"/>
          <w:szCs w:val="24"/>
          <w:lang w:eastAsia="ru-RU"/>
        </w:rPr>
      </w:pPr>
      <w:r w:rsidRPr="009C3507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Здесь работает принцип </w:t>
      </w:r>
      <w:r w:rsidRPr="009C3507"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t>«повтори 100 раз»</w:t>
      </w:r>
      <w:r w:rsidRPr="009C3507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(для введения правильно произносимого звука</w:t>
      </w: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t>, формирования фонематического восприятия и слоговой структуры слова</w:t>
      </w:r>
      <w:r w:rsidRPr="009C3507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>). Слоги- слова- фразы- предложения- стихотворения. Такой сложный путь надо пройти , чтобы ребенок стал свободно и правильно произносить звуки речи</w:t>
      </w: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t>, сохранять слоговую структуру слова и строить фразу</w:t>
      </w:r>
      <w:r w:rsidRPr="009C3507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>!</w:t>
      </w: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Ч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ем больше количество повторений, тем быстрее и качественнее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акрепление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навыков.                                                                                                                        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</w:t>
      </w:r>
      <w:r w:rsidRPr="00C001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</w:t>
      </w:r>
      <w:r w:rsidRPr="005A1F07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а хотелось бы двигаться дальше!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  </w:t>
      </w:r>
    </w:p>
    <w:p w:rsidR="00C00173" w:rsidRPr="004A5773" w:rsidRDefault="00C00173" w:rsidP="00C00173">
      <w:pPr>
        <w:spacing w:before="90" w:after="9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</w:t>
      </w:r>
      <w:r w:rsidRPr="004A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первом случае у детей не развивается активная речь, во втором –</w:t>
      </w:r>
      <w:r w:rsidRPr="00F15F2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</w:t>
      </w:r>
      <w:r w:rsidRPr="004A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  </w:t>
      </w:r>
    </w:p>
    <w:p w:rsidR="00C00173" w:rsidRPr="004A5773" w:rsidRDefault="00C00173" w:rsidP="00C00173">
      <w:pPr>
        <w:spacing w:before="90" w:after="9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Для того</w:t>
      </w:r>
      <w:proofErr w:type="gramStart"/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</w:t>
      </w:r>
      <w:proofErr w:type="gramEnd"/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C00173" w:rsidRPr="00F15F2B" w:rsidRDefault="00C00173" w:rsidP="00C00173">
      <w:pPr>
        <w:spacing w:before="90" w:after="90" w:line="240" w:lineRule="auto"/>
        <w:jc w:val="center"/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</w:pPr>
      <w:r w:rsidRPr="00F15F2B"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  <w:t>Упражнения для развития фонематических процессов</w:t>
      </w:r>
    </w:p>
    <w:p w:rsidR="00C00173" w:rsidRPr="00CA3EA5" w:rsidRDefault="00C00173" w:rsidP="00C0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1248C">
        <w:rPr>
          <w:rFonts w:ascii="Times New Roman" w:hAnsi="Times New Roman"/>
          <w:color w:val="FF0000"/>
          <w:sz w:val="24"/>
          <w:szCs w:val="24"/>
        </w:rPr>
        <w:t>1. «ЧТО ЗВУЧАЛО?»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 Взрослый показывает ребёнку музыкальные инструменты (игрушки или другие предметы, например, пакет, бумага), демонстрируя их звучание. Затем ребёнок отворачивается. Взрослый издаёт звуки, а ребёнок говорит, что звучало.</w:t>
      </w:r>
    </w:p>
    <w:p w:rsidR="00C00173" w:rsidRPr="00DE1638" w:rsidRDefault="00C00173" w:rsidP="00C001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E1248C">
        <w:rPr>
          <w:rFonts w:ascii="Times New Roman" w:hAnsi="Times New Roman"/>
          <w:color w:val="FF0000"/>
          <w:sz w:val="24"/>
          <w:szCs w:val="24"/>
        </w:rPr>
        <w:t>2. «ДЯТЕЛ»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Взрослый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отстукивает карандашом различные ритмы </w:t>
      </w:r>
      <w:proofErr w:type="gramStart"/>
      <w:r w:rsidRPr="00DE1638">
        <w:rPr>
          <w:rFonts w:ascii="Times New Roman" w:hAnsi="Times New Roman"/>
          <w:color w:val="00206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2060"/>
          <w:sz w:val="24"/>
          <w:szCs w:val="24"/>
        </w:rPr>
        <w:t xml:space="preserve">,  </w:t>
      </w:r>
      <w:r w:rsidRPr="00DE1638"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1638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, </w:t>
      </w:r>
      <w:r w:rsidRPr="00DE1638"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1638">
        <w:rPr>
          <w:rFonts w:ascii="Times New Roman" w:hAnsi="Times New Roman"/>
          <w:color w:val="002060"/>
          <w:sz w:val="24"/>
          <w:szCs w:val="24"/>
          <w:lang w:val="en-US"/>
        </w:rPr>
        <w:t>I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IIII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II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1638">
        <w:rPr>
          <w:rFonts w:ascii="Times New Roman" w:hAnsi="Times New Roman"/>
          <w:color w:val="002060"/>
          <w:sz w:val="24"/>
          <w:szCs w:val="24"/>
        </w:rPr>
        <w:t>и т.д.), а ребёнок повторяет за ним.</w:t>
      </w:r>
      <w:r>
        <w:rPr>
          <w:rFonts w:ascii="Times New Roman" w:hAnsi="Times New Roman"/>
          <w:color w:val="002060"/>
          <w:sz w:val="24"/>
          <w:szCs w:val="24"/>
        </w:rPr>
        <w:t xml:space="preserve"> То же можно отхлопывать.</w:t>
      </w:r>
    </w:p>
    <w:p w:rsidR="00C00173" w:rsidRPr="00DE1638" w:rsidRDefault="00C00173" w:rsidP="00C001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E1248C">
        <w:rPr>
          <w:rFonts w:ascii="Times New Roman" w:hAnsi="Times New Roman"/>
          <w:color w:val="FF0000"/>
          <w:sz w:val="24"/>
          <w:szCs w:val="24"/>
        </w:rPr>
        <w:t>3. «Взрослый или детёныш?»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Ребенку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раздаются картинки с изображениями домашних животных – взрослых и детёнышей: коровы и телёнка, лошади и жеребёнка, свиньи и поросёнка и др. </w:t>
      </w:r>
      <w:r>
        <w:rPr>
          <w:rFonts w:ascii="Times New Roman" w:hAnsi="Times New Roman"/>
          <w:color w:val="002060"/>
          <w:sz w:val="24"/>
          <w:szCs w:val="24"/>
        </w:rPr>
        <w:t>Взрослый</w:t>
      </w:r>
      <w:r w:rsidRPr="00DE1638">
        <w:rPr>
          <w:rFonts w:ascii="Times New Roman" w:hAnsi="Times New Roman"/>
          <w:color w:val="002060"/>
          <w:sz w:val="24"/>
          <w:szCs w:val="24"/>
        </w:rPr>
        <w:t xml:space="preserve"> произносит звукоподражания голосам животных то низким, то высоким голосом. </w:t>
      </w:r>
      <w:r>
        <w:rPr>
          <w:rFonts w:ascii="Times New Roman" w:hAnsi="Times New Roman"/>
          <w:color w:val="002060"/>
          <w:sz w:val="24"/>
          <w:szCs w:val="24"/>
        </w:rPr>
        <w:t>Ребенок должен</w:t>
      </w:r>
      <w:r w:rsidRPr="00DE1638">
        <w:rPr>
          <w:rFonts w:ascii="Times New Roman" w:hAnsi="Times New Roman"/>
          <w:color w:val="002060"/>
          <w:sz w:val="24"/>
          <w:szCs w:val="24"/>
        </w:rPr>
        <w:t>, ориентируясь на характер звукоподражания и одновременно на высоту голоса, показывать соответствующие картинки.</w:t>
      </w:r>
      <w:r>
        <w:rPr>
          <w:rFonts w:ascii="Times New Roman" w:hAnsi="Times New Roman"/>
          <w:color w:val="002060"/>
          <w:sz w:val="24"/>
          <w:szCs w:val="24"/>
        </w:rPr>
        <w:t xml:space="preserve"> Одновременно идет закрепление названий животных и их детенышей.</w:t>
      </w:r>
    </w:p>
    <w:p w:rsidR="00C00173" w:rsidRPr="00CA3EA5" w:rsidRDefault="00C00173" w:rsidP="00C0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1248C">
        <w:rPr>
          <w:rFonts w:ascii="Times New Roman" w:hAnsi="Times New Roman"/>
          <w:color w:val="FF0000"/>
          <w:sz w:val="24"/>
          <w:szCs w:val="24"/>
        </w:rPr>
        <w:t>4. «КРАСНЫЙ - ЗЕЛЁНЫЙ»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 Взрослый показывает предметную картинку, громко, чётко </w:t>
      </w:r>
      <w:r w:rsidRPr="00CA3EA5">
        <w:rPr>
          <w:rFonts w:ascii="Times New Roman" w:hAnsi="Times New Roman"/>
          <w:color w:val="002060"/>
          <w:sz w:val="24"/>
          <w:szCs w:val="24"/>
        </w:rPr>
        <w:lastRenderedPageBreak/>
        <w:t>называя изображение: «БАНАН», а затем чётко произносит звукосочетания: «БАНАН, БАМАН, ПАМАН, БАНАН, ВАВАН, ПАНАМ». Если ребёнок услышит правильное название того, что изображено на картинке, то он должен поднять зелёный флажок, а если неправильное – красный.</w:t>
      </w:r>
    </w:p>
    <w:p w:rsidR="00C00173" w:rsidRPr="00C00173" w:rsidRDefault="00C00173" w:rsidP="00C0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1248C">
        <w:rPr>
          <w:rFonts w:ascii="Times New Roman" w:hAnsi="Times New Roman"/>
          <w:color w:val="FF0000"/>
          <w:sz w:val="24"/>
          <w:szCs w:val="24"/>
        </w:rPr>
        <w:t>5. «ЦЕПОЧКА»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 Ребёнку предлагается повторить похожие слова</w:t>
      </w:r>
      <w:r>
        <w:rPr>
          <w:rFonts w:ascii="Times New Roman" w:hAnsi="Times New Roman"/>
          <w:color w:val="002060"/>
          <w:sz w:val="24"/>
          <w:szCs w:val="24"/>
        </w:rPr>
        <w:t xml:space="preserve"> (желательно доступного слогового состава)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 в названном порядке (вначале по дв</w:t>
      </w:r>
      <w:r>
        <w:rPr>
          <w:rFonts w:ascii="Times New Roman" w:hAnsi="Times New Roman"/>
          <w:color w:val="002060"/>
          <w:sz w:val="24"/>
          <w:szCs w:val="24"/>
        </w:rPr>
        <w:t>а, затем - по три). Примечание: п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ри воспроизведении слов необязательно знание понятий. Особенность подбора слов в том, что они аналогичны по звуковому составу и не содержат труднопроизносимых звуков. МАК – БАК,  ТОК – ТУК,  БЫК – БОК,  ДОМ – ДЫМ,  КОМ – СОМ,  </w:t>
      </w:r>
      <w:r>
        <w:rPr>
          <w:rFonts w:ascii="Times New Roman" w:hAnsi="Times New Roman"/>
          <w:color w:val="002060"/>
          <w:sz w:val="24"/>
          <w:szCs w:val="24"/>
        </w:rPr>
        <w:t>ВАТ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ВАННА, МУХА-</w:t>
      </w:r>
      <w:r w:rsidRPr="00C00173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УХО, </w:t>
      </w:r>
      <w:r w:rsidRPr="00CA3EA5">
        <w:rPr>
          <w:rFonts w:ascii="Times New Roman" w:hAnsi="Times New Roman"/>
          <w:color w:val="002060"/>
          <w:sz w:val="24"/>
          <w:szCs w:val="24"/>
        </w:rPr>
        <w:t>МОТОК – КАТОК – ПОТОК,  БАТОН – БУТОН – БЕТОН,  ВАТКА – ВЕТКА – КЕПКА.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1248C">
        <w:rPr>
          <w:rFonts w:ascii="Times New Roman" w:hAnsi="Times New Roman"/>
          <w:color w:val="FF0000"/>
          <w:sz w:val="24"/>
          <w:szCs w:val="24"/>
        </w:rPr>
        <w:t>6. «САМОЕ КОРОТКОЕ СЛОВО»</w:t>
      </w:r>
      <w:r w:rsidRPr="00CA3EA5">
        <w:rPr>
          <w:rFonts w:ascii="Times New Roman" w:hAnsi="Times New Roman"/>
          <w:color w:val="002060"/>
          <w:sz w:val="24"/>
          <w:szCs w:val="24"/>
        </w:rPr>
        <w:t xml:space="preserve"> Взрослый произносит </w:t>
      </w:r>
      <w:r>
        <w:rPr>
          <w:rFonts w:ascii="Times New Roman" w:hAnsi="Times New Roman"/>
          <w:color w:val="002060"/>
          <w:sz w:val="24"/>
          <w:szCs w:val="24"/>
        </w:rPr>
        <w:t>два-</w:t>
      </w:r>
      <w:r w:rsidRPr="00CA3EA5">
        <w:rPr>
          <w:rFonts w:ascii="Times New Roman" w:hAnsi="Times New Roman"/>
          <w:color w:val="002060"/>
          <w:sz w:val="24"/>
          <w:szCs w:val="24"/>
        </w:rPr>
        <w:t>три слова, а ребенок говорит, какое слово самое короткое. КОТ – МЯЧИК – СОБАКА, СОСУЛЬКА – ДОМ – ВЕСНА. Можно прохлопать каждое слово: один сло</w:t>
      </w:r>
      <w:proofErr w:type="gramStart"/>
      <w:r w:rsidRPr="00CA3EA5">
        <w:rPr>
          <w:rFonts w:ascii="Times New Roman" w:hAnsi="Times New Roman"/>
          <w:color w:val="002060"/>
          <w:sz w:val="24"/>
          <w:szCs w:val="24"/>
        </w:rPr>
        <w:t>г-</w:t>
      </w:r>
      <w:proofErr w:type="gramEnd"/>
      <w:r w:rsidRPr="00CA3EA5">
        <w:rPr>
          <w:rFonts w:ascii="Times New Roman" w:hAnsi="Times New Roman"/>
          <w:color w:val="002060"/>
          <w:sz w:val="24"/>
          <w:szCs w:val="24"/>
        </w:rPr>
        <w:t xml:space="preserve"> один хлопок (КОТ (1)- МЯЧИК (2)- СОБАКА (3)).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124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7. «ХЛОПНИ, ЕСЛИ УСЛЫШИШЬ ЗВУК А»: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Взрослый перечисляет звуки (</w:t>
      </w:r>
      <w:r w:rsidRPr="00CA3EA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ПОМНИМ</w:t>
      </w:r>
      <w:r w:rsidRPr="00CA3EA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называем не букву «эм», «дэ», а именно звук «м», «д» </w:t>
      </w:r>
      <w:proofErr w:type="gramStart"/>
      <w:r w:rsidRPr="00CA3EA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-к</w:t>
      </w:r>
      <w:proofErr w:type="gramEnd"/>
      <w:r w:rsidRPr="00CA3EA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оротко!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)</w:t>
      </w:r>
      <w:r w:rsidRPr="00CA3EA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А, О, С, А,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И, А, … Ребенок должен хлопнуть в ладоши, когда услышит звук А. Аналогично с другими гласными звуками (а именно: О, У, И,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Э). Если ребенок отлично выделяет гласный звук в ряду других звуков, то можно искать уже и согласные звуки (Б,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Д, Т, М, Н, Ф, В, К, Г, Х).                                                                                                                                                                                       </w:t>
      </w:r>
      <w:r w:rsidRPr="00E124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8. «ЕСТЬ ЛИ ЗВУК В СЛОВЕ?»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этой игре взрослый называет слова, где </w:t>
      </w:r>
      <w:r w:rsidRPr="00B94409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первый ударный гласный звук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Например, есть ли звук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слове Аист, звук О в слове Осень, звук И в слове утро? А после многократных повторений этой игры уже можно и посоревноваться, кто больше назовет слов на заданный (гласный, можно уже и не ударный) звук. Конечно, лучше сохранить ситуацию успеха у ребенка и завуалировано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помогать ему вспоминать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эти слова. Например, на звук А: Аист, Аня, Ачинск, Ася, Астра, Ангел, Арбуз, Апельсин, 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</w:t>
      </w:r>
      <w:proofErr w:type="gramStart"/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лака, 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кно, Арена и т.д.                                                                  </w:t>
      </w:r>
    </w:p>
    <w:p w:rsidR="00C00173" w:rsidRPr="00F15F2B" w:rsidRDefault="00C00173" w:rsidP="00C00173">
      <w:pPr>
        <w:spacing w:before="90" w:after="90" w:line="240" w:lineRule="auto"/>
        <w:jc w:val="center"/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</w:pPr>
      <w:r w:rsidRPr="00F15F2B"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  <w:t>Упражнения для формирования правильного грамматического строя речи</w:t>
      </w:r>
    </w:p>
    <w:p w:rsidR="00C00173" w:rsidRPr="00E1248C" w:rsidRDefault="00C00173" w:rsidP="00C00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Упражнения на обучение изменять слова по числам, падежам (один мяч, а мног</w:t>
      </w:r>
      <w:proofErr w:type="gramStart"/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о-</w:t>
      </w:r>
      <w:proofErr w:type="gramEnd"/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это мячи,   много -это куклы – а одна …,</w:t>
      </w:r>
      <w:r w:rsidRPr="00E1248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одна конфета – а пять … и т.д.)</w:t>
      </w:r>
    </w:p>
    <w:p w:rsidR="00C00173" w:rsidRPr="004A5773" w:rsidRDefault="00C00173" w:rsidP="00C00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2.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Упражнения на обучение образовывать новые слова:</w:t>
      </w:r>
    </w:p>
    <w:p w:rsidR="00C00173" w:rsidRPr="004A5773" w:rsidRDefault="00C00173" w:rsidP="00C0017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*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Подбери подходящее по смыслу слово: большой сад, а маленький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садик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   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маленькая куколка, а большая …;                                                                                                                                                          *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Закончи предложение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(«слова наоборот»)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кружку воду наливают, а из кружки воду (выливают)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лимон кислый, а сахар …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*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Назови детенышей животных: кто у медведицы – медвежата, у   коровы - …, у слонихи - …, у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козы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… и т.д.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*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Если кораблик из бумаги, значит он бумажный, а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стол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дерева (какой стол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?) и т.д.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;                                                                      *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 лисы хвост лисий, а у зайца, у собаки, у кошки и т.д.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*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Если днём жара, то день жаркий, а если мороз - …, ветер - …, дождь -… и т.д.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          *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Поиграть в словесную игру. Намеренно исковеркать фразу, попросить ребенка найти ошибку и вместе разобрать, как нужно произносить слова. </w:t>
      </w:r>
      <w:proofErr w:type="gramStart"/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(«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Красная шарик улетел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», «Шишка большой на ёлке растёт»)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                                                         </w:t>
      </w:r>
      <w:proofErr w:type="gramEnd"/>
    </w:p>
    <w:p w:rsidR="00C00173" w:rsidRPr="00F15F2B" w:rsidRDefault="00C00173" w:rsidP="00C00173">
      <w:pPr>
        <w:spacing w:before="90" w:after="90" w:line="240" w:lineRule="auto"/>
        <w:jc w:val="center"/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</w:pPr>
      <w:r w:rsidRPr="00F15F2B"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  <w:t>Упражнения на расширение словарного запаса ребёнка</w:t>
      </w:r>
    </w:p>
    <w:p w:rsidR="00C00173" w:rsidRPr="00C00ED1" w:rsidRDefault="00C00173" w:rsidP="00C00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Рассматривая картинку, читая книжку, слушая сказку, обращайте</w:t>
      </w:r>
      <w:r w:rsidRPr="00E1248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внимание на редко встречающиеся, новые слова.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2.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Сочиняйте стихи, рифмы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3.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Читая знакомые стихи, просите подсказать пропущенное слово.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4.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овами можно описать лето, осень</w:t>
      </w:r>
      <w:r w:rsidRPr="00E124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</w:t>
      </w:r>
    </w:p>
    <w:p w:rsidR="00C00173" w:rsidRPr="00C00ED1" w:rsidRDefault="00C00173" w:rsidP="00C00173">
      <w:pPr>
        <w:spacing w:before="90" w:beforeAutospacing="1" w:after="90" w:afterAutospacing="1" w:line="240" w:lineRule="auto"/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  <w:t xml:space="preserve">      </w:t>
      </w:r>
      <w:r w:rsidRPr="00C00ED1">
        <w:rPr>
          <w:rFonts w:ascii="Times New Roman" w:eastAsia="Times New Roman" w:hAnsi="Times New Roman"/>
          <w:b/>
          <w:color w:val="B808AB"/>
          <w:sz w:val="24"/>
          <w:szCs w:val="24"/>
          <w:lang w:eastAsia="ru-RU"/>
        </w:rPr>
        <w:t>Упражнения на развитие связной речи</w:t>
      </w:r>
    </w:p>
    <w:p w:rsidR="00C00173" w:rsidRPr="004A5773" w:rsidRDefault="00C00173" w:rsidP="00C00173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Необходимо учить ребёнка давать полный ответ на вопрос.</w:t>
      </w:r>
    </w:p>
    <w:p w:rsidR="00C00173" w:rsidRPr="004A5773" w:rsidRDefault="00C00173" w:rsidP="00C00173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Вызывать у него желание о чем-то рассказывать.</w:t>
      </w:r>
    </w:p>
    <w:p w:rsidR="00C00173" w:rsidRPr="004A5773" w:rsidRDefault="00C00173" w:rsidP="00C00173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Расспрашивайте о важных для него событиях.</w:t>
      </w:r>
    </w:p>
    <w:p w:rsidR="00C00173" w:rsidRPr="004A5773" w:rsidRDefault="00C00173" w:rsidP="00C00173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C00173" w:rsidRPr="004A5773" w:rsidRDefault="00C00173" w:rsidP="00C00173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Упражнения для формирования связной речи: описание предметов,</w:t>
      </w:r>
      <w:r w:rsidRPr="004A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рисунков, пересказы знакомых текстов, придумывание историй и сказок, беседы,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составление</w:t>
      </w:r>
      <w:r w:rsidRPr="004A57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предложений по заданным словам и т.д. </w:t>
      </w:r>
    </w:p>
    <w:p w:rsidR="00C00173" w:rsidRDefault="00C00173" w:rsidP="00C00173">
      <w:pPr>
        <w:pStyle w:val="a7"/>
        <w:spacing w:before="0" w:beforeAutospacing="0" w:after="0" w:afterAutospacing="0"/>
        <w:jc w:val="center"/>
        <w:rPr>
          <w:b/>
          <w:color w:val="B808AB"/>
        </w:rPr>
      </w:pPr>
      <w:r w:rsidRPr="001229B6">
        <w:rPr>
          <w:b/>
          <w:color w:val="B808AB"/>
        </w:rPr>
        <w:t>Искренне надеюсь, что Вы сохраните за лето нашу совместную работу.</w:t>
      </w:r>
      <w:r>
        <w:rPr>
          <w:b/>
          <w:color w:val="B808AB"/>
        </w:rPr>
        <w:t xml:space="preserve">                              </w:t>
      </w:r>
    </w:p>
    <w:p w:rsidR="00C00173" w:rsidRDefault="00C00173" w:rsidP="00C00173">
      <w:pPr>
        <w:pStyle w:val="a7"/>
        <w:spacing w:before="0" w:beforeAutospacing="0" w:after="0" w:afterAutospacing="0"/>
        <w:rPr>
          <w:rFonts w:eastAsia="Calibri"/>
          <w:b/>
          <w:bCs/>
          <w:i/>
          <w:iCs/>
          <w:color w:val="002060"/>
          <w:kern w:val="24"/>
          <w:sz w:val="16"/>
          <w:szCs w:val="16"/>
        </w:rPr>
      </w:pPr>
    </w:p>
    <w:p w:rsidR="00C00173" w:rsidRPr="00997B91" w:rsidRDefault="00C00173" w:rsidP="00C00173">
      <w:pPr>
        <w:pStyle w:val="a7"/>
        <w:spacing w:before="0" w:beforeAutospacing="0" w:after="0" w:afterAutospacing="0"/>
        <w:jc w:val="right"/>
        <w:rPr>
          <w:rFonts w:eastAsia="Calibri"/>
          <w:b/>
          <w:bCs/>
          <w:i/>
          <w:iCs/>
          <w:color w:val="002060"/>
          <w:kern w:val="24"/>
          <w:sz w:val="22"/>
          <w:szCs w:val="22"/>
        </w:rPr>
      </w:pPr>
      <w:r w:rsidRPr="00997B91">
        <w:rPr>
          <w:rFonts w:eastAsia="Calibri"/>
          <w:b/>
          <w:bCs/>
          <w:i/>
          <w:iCs/>
          <w:color w:val="002060"/>
          <w:kern w:val="24"/>
          <w:sz w:val="22"/>
          <w:szCs w:val="22"/>
        </w:rPr>
        <w:t>Учител</w:t>
      </w:r>
      <w:proofErr w:type="gramStart"/>
      <w:r w:rsidRPr="00997B91">
        <w:rPr>
          <w:rFonts w:eastAsia="Calibri"/>
          <w:b/>
          <w:bCs/>
          <w:i/>
          <w:iCs/>
          <w:color w:val="002060"/>
          <w:kern w:val="24"/>
          <w:sz w:val="22"/>
          <w:szCs w:val="22"/>
        </w:rPr>
        <w:t>ь-</w:t>
      </w:r>
      <w:proofErr w:type="gramEnd"/>
      <w:r w:rsidRPr="00997B91">
        <w:rPr>
          <w:rFonts w:eastAsia="Calibri"/>
          <w:b/>
          <w:bCs/>
          <w:i/>
          <w:iCs/>
          <w:color w:val="002060"/>
          <w:kern w:val="24"/>
          <w:sz w:val="22"/>
          <w:szCs w:val="22"/>
        </w:rPr>
        <w:t xml:space="preserve"> логопед Бочарова Оксана Викторовна</w:t>
      </w:r>
    </w:p>
    <w:p w:rsidR="00274E56" w:rsidRDefault="00274E56" w:rsidP="00C00173"/>
    <w:sectPr w:rsidR="00274E56" w:rsidSect="0027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2850"/>
    <w:multiLevelType w:val="hybridMultilevel"/>
    <w:tmpl w:val="43DCE1BA"/>
    <w:lvl w:ilvl="0" w:tplc="DED07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73"/>
    <w:rsid w:val="00274E56"/>
    <w:rsid w:val="004E62D4"/>
    <w:rsid w:val="006240AD"/>
    <w:rsid w:val="00C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1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7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1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7291</Characters>
  <Application>Microsoft Office Word</Application>
  <DocSecurity>0</DocSecurity>
  <Lines>60</Lines>
  <Paragraphs>17</Paragraphs>
  <ScaleCrop>false</ScaleCrop>
  <Company>office 2007 rus ent: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2023-06-13T08:23:00Z</dcterms:created>
  <dcterms:modified xsi:type="dcterms:W3CDTF">2023-06-13T08:23:00Z</dcterms:modified>
</cp:coreProperties>
</file>