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79" w:rsidRPr="00D84F79" w:rsidRDefault="00D84F79" w:rsidP="00D84F79">
      <w:pPr>
        <w:spacing w:after="11"/>
        <w:ind w:right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79">
        <w:rPr>
          <w:rFonts w:ascii="Times New Roman" w:hAnsi="Times New Roman" w:cs="Times New Roman"/>
          <w:b/>
          <w:sz w:val="24"/>
          <w:szCs w:val="24"/>
        </w:rPr>
        <w:t>Анализ результатов методической работы МБДОУ «</w:t>
      </w:r>
      <w:r w:rsidR="00636C48">
        <w:rPr>
          <w:rFonts w:ascii="Times New Roman" w:hAnsi="Times New Roman" w:cs="Times New Roman"/>
          <w:b/>
          <w:sz w:val="24"/>
          <w:szCs w:val="24"/>
        </w:rPr>
        <w:t>Дс КВ  № 24</w:t>
      </w:r>
      <w:r w:rsidR="00393482">
        <w:rPr>
          <w:rFonts w:ascii="Times New Roman" w:hAnsi="Times New Roman" w:cs="Times New Roman"/>
          <w:b/>
          <w:sz w:val="24"/>
          <w:szCs w:val="24"/>
        </w:rPr>
        <w:t xml:space="preserve">» в 2022-2023 </w:t>
      </w:r>
      <w:r w:rsidRPr="00D84F79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84F79" w:rsidRDefault="00D84F79" w:rsidP="000D1A57">
      <w:pPr>
        <w:spacing w:after="11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b/>
          <w:sz w:val="24"/>
          <w:lang w:eastAsia="ru-RU"/>
        </w:rPr>
        <w:t>Цель методической деятельности</w:t>
      </w:r>
      <w:r w:rsidRPr="00D84F79">
        <w:rPr>
          <w:rFonts w:ascii="Times New Roman" w:eastAsia="Times New Roman" w:hAnsi="Times New Roman" w:cs="Times New Roman"/>
          <w:sz w:val="24"/>
          <w:lang w:eastAsia="ru-RU"/>
        </w:rPr>
        <w:t>: Совершенст</w:t>
      </w:r>
      <w:r w:rsidR="00393482">
        <w:rPr>
          <w:rFonts w:ascii="Times New Roman" w:eastAsia="Times New Roman" w:hAnsi="Times New Roman" w:cs="Times New Roman"/>
          <w:sz w:val="24"/>
          <w:lang w:eastAsia="ru-RU"/>
        </w:rPr>
        <w:t>вование профессиональной компетентности</w:t>
      </w:r>
      <w:r w:rsidR="00600AA7">
        <w:rPr>
          <w:rFonts w:ascii="Times New Roman" w:eastAsia="Times New Roman" w:hAnsi="Times New Roman" w:cs="Times New Roman"/>
          <w:sz w:val="24"/>
          <w:lang w:eastAsia="ru-RU"/>
        </w:rPr>
        <w:t xml:space="preserve"> дошкольной организации как условие успешной реализации воспитательно - образовательного процесса.</w:t>
      </w:r>
    </w:p>
    <w:p w:rsidR="00D84F79" w:rsidRPr="00D84F79" w:rsidRDefault="00D84F7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84F79">
        <w:rPr>
          <w:rFonts w:ascii="Times New Roman" w:eastAsia="Times New Roman" w:hAnsi="Times New Roman" w:cs="Times New Roman"/>
          <w:b/>
          <w:sz w:val="24"/>
          <w:lang w:eastAsia="ru-RU"/>
        </w:rPr>
        <w:t>Задачи методической деятельности</w:t>
      </w:r>
      <w:r w:rsidRPr="00D84F79">
        <w:rPr>
          <w:rFonts w:ascii="Times New Roman" w:eastAsia="Times New Roman" w:hAnsi="Times New Roman" w:cs="Times New Roman"/>
          <w:sz w:val="24"/>
          <w:lang w:eastAsia="ru-RU"/>
        </w:rPr>
        <w:t xml:space="preserve">:  </w:t>
      </w:r>
    </w:p>
    <w:p w:rsidR="007C2F99" w:rsidRDefault="007C2F9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Совершенствовать работу педагогов по вопросам формирования основ функциональнойграмотности у дошкольников 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средствам игровой деятельности.</w:t>
      </w:r>
    </w:p>
    <w:p w:rsidR="00D84F79" w:rsidRDefault="007C2F9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Повышение воспитательного потенциала по духовно-нравственному, патриотическому развитию детей дошкольного возраста, восптанию их гражданственности через активизацию деятельности всех участников образовательного процесса</w:t>
      </w:r>
      <w:r w:rsidR="00D84F79" w:rsidRPr="00D84F7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C2F99" w:rsidRDefault="007C2F9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Повысить эффективность качества образования с применением современных подходов к организации образовательного процесса через непрерывное совершенствование профессионального уровня и педагогического мастерства педагогов.</w:t>
      </w:r>
    </w:p>
    <w:p w:rsidR="007C2F99" w:rsidRPr="00D84F79" w:rsidRDefault="007C2F99" w:rsidP="00D84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Реализация новой модели наставничества в системе развивающего взаимодействия «педагог-наставник - студент» в условиях практикоориентированной среды д/сада. </w:t>
      </w:r>
    </w:p>
    <w:p w:rsidR="00D84F79" w:rsidRDefault="00D84F79" w:rsidP="000D1A57">
      <w:pPr>
        <w:spacing w:after="11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EA1863" w:rsidRDefault="00D84F79" w:rsidP="000D1A57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2231C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оличественны</w:t>
      </w: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2231C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</w:t>
      </w:r>
      <w:r w:rsidR="00EA186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достигнуты</w:t>
      </w: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EA1863"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отчетный год по основным направлениям деятельно</w:t>
      </w:r>
      <w:r w:rsidR="00636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 педагогического коллектива.</w:t>
      </w:r>
    </w:p>
    <w:p w:rsidR="00D84617" w:rsidRDefault="007C2F99" w:rsidP="00D84617">
      <w:pPr>
        <w:pStyle w:val="a9"/>
        <w:ind w:right="844"/>
      </w:pPr>
      <w:r>
        <w:t>В 2022-2023</w:t>
      </w:r>
      <w:r w:rsidR="00636C48" w:rsidRPr="0027334C">
        <w:t xml:space="preserve"> году прошли курсы повышении квалификации по тематике:</w:t>
      </w:r>
    </w:p>
    <w:p w:rsidR="00D84617" w:rsidRDefault="00622D96" w:rsidP="00D84617">
      <w:pPr>
        <w:pStyle w:val="a9"/>
        <w:ind w:right="844"/>
        <w:rPr>
          <w:spacing w:val="60"/>
        </w:rPr>
      </w:pPr>
      <w:r w:rsidRPr="00622D96">
        <w:t xml:space="preserve"> </w:t>
      </w:r>
      <w:proofErr w:type="gramStart"/>
      <w:r w:rsidRPr="00A150D3">
        <w:t>«Организация</w:t>
      </w:r>
      <w:r w:rsidRPr="00A150D3">
        <w:rPr>
          <w:spacing w:val="1"/>
        </w:rPr>
        <w:t xml:space="preserve"> </w:t>
      </w:r>
      <w:r w:rsidRPr="00A150D3">
        <w:t>инклюзивного</w:t>
      </w:r>
      <w:r w:rsidRPr="00A150D3">
        <w:rPr>
          <w:spacing w:val="21"/>
        </w:rPr>
        <w:t xml:space="preserve"> </w:t>
      </w:r>
      <w:r w:rsidRPr="00A150D3">
        <w:t>образовании</w:t>
      </w:r>
      <w:r w:rsidRPr="00A150D3">
        <w:rPr>
          <w:spacing w:val="28"/>
        </w:rPr>
        <w:t xml:space="preserve"> </w:t>
      </w:r>
      <w:r w:rsidRPr="00A150D3">
        <w:t>детей</w:t>
      </w:r>
      <w:r w:rsidRPr="00A150D3">
        <w:rPr>
          <w:spacing w:val="28"/>
        </w:rPr>
        <w:t xml:space="preserve"> </w:t>
      </w:r>
      <w:r w:rsidRPr="00A150D3">
        <w:t>с</w:t>
      </w:r>
      <w:r w:rsidRPr="00A150D3">
        <w:rPr>
          <w:spacing w:val="25"/>
        </w:rPr>
        <w:t xml:space="preserve"> </w:t>
      </w:r>
      <w:r w:rsidRPr="00A150D3">
        <w:t>ОВЗ</w:t>
      </w:r>
      <w:r w:rsidRPr="00A150D3">
        <w:rPr>
          <w:spacing w:val="26"/>
        </w:rPr>
        <w:t xml:space="preserve"> </w:t>
      </w:r>
      <w:r w:rsidRPr="00A150D3">
        <w:t>в</w:t>
      </w:r>
      <w:r w:rsidRPr="00A150D3">
        <w:rPr>
          <w:spacing w:val="32"/>
        </w:rPr>
        <w:t xml:space="preserve"> </w:t>
      </w:r>
      <w:r w:rsidRPr="00A150D3">
        <w:t>образовательных</w:t>
      </w:r>
      <w:r w:rsidRPr="00A150D3">
        <w:rPr>
          <w:spacing w:val="31"/>
        </w:rPr>
        <w:t xml:space="preserve"> </w:t>
      </w:r>
      <w:r w:rsidRPr="00A150D3">
        <w:t>организациях»</w:t>
      </w:r>
      <w:r w:rsidRPr="00A150D3">
        <w:rPr>
          <w:spacing w:val="32"/>
        </w:rPr>
        <w:t xml:space="preserve"> </w:t>
      </w:r>
      <w:r w:rsidRPr="00A150D3">
        <w:t>-</w:t>
      </w:r>
      <w:r w:rsidRPr="00A150D3">
        <w:rPr>
          <w:spacing w:val="27"/>
        </w:rPr>
        <w:t xml:space="preserve"> </w:t>
      </w:r>
      <w:r w:rsidRPr="00A150D3">
        <w:t>3</w:t>
      </w:r>
      <w:r w:rsidRPr="00A150D3">
        <w:rPr>
          <w:spacing w:val="26"/>
        </w:rPr>
        <w:t xml:space="preserve"> </w:t>
      </w:r>
      <w:r w:rsidRPr="00A150D3">
        <w:t>педагога;</w:t>
      </w:r>
      <w:r w:rsidR="00D84617">
        <w:t xml:space="preserve"> </w:t>
      </w:r>
      <w:r w:rsidRPr="00D84617">
        <w:t>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» - 2 педагога.</w:t>
      </w:r>
      <w:r w:rsidRPr="00D84617">
        <w:rPr>
          <w:spacing w:val="60"/>
        </w:rPr>
        <w:t xml:space="preserve"> </w:t>
      </w:r>
      <w:proofErr w:type="gramEnd"/>
    </w:p>
    <w:p w:rsidR="002F33E2" w:rsidRPr="00D84617" w:rsidRDefault="00622D96" w:rsidP="00D84617">
      <w:pPr>
        <w:pStyle w:val="a9"/>
        <w:ind w:right="844"/>
        <w:rPr>
          <w:rFonts w:eastAsiaTheme="minorHAnsi" w:cstheme="minorBidi"/>
          <w:bCs/>
        </w:rPr>
      </w:pPr>
      <w:r w:rsidRPr="00D84617">
        <w:t>В 2022</w:t>
      </w:r>
      <w:r w:rsidRPr="00D84617">
        <w:rPr>
          <w:spacing w:val="1"/>
        </w:rPr>
        <w:t xml:space="preserve"> </w:t>
      </w:r>
      <w:r w:rsidRPr="00D84617">
        <w:t>году</w:t>
      </w:r>
      <w:r w:rsidRPr="00D84617">
        <w:rPr>
          <w:spacing w:val="1"/>
        </w:rPr>
        <w:t xml:space="preserve"> </w:t>
      </w:r>
      <w:proofErr w:type="gramStart"/>
      <w:r w:rsidRPr="00D84617">
        <w:t>аттестованы</w:t>
      </w:r>
      <w:proofErr w:type="gramEnd"/>
      <w:r w:rsidRPr="00D84617">
        <w:rPr>
          <w:spacing w:val="1"/>
        </w:rPr>
        <w:t xml:space="preserve"> </w:t>
      </w:r>
      <w:r w:rsidRPr="00D84617">
        <w:t>на</w:t>
      </w:r>
      <w:r w:rsidRPr="00D84617">
        <w:rPr>
          <w:spacing w:val="1"/>
        </w:rPr>
        <w:t xml:space="preserve"> </w:t>
      </w:r>
      <w:r w:rsidRPr="00D84617">
        <w:t>первую</w:t>
      </w:r>
      <w:r w:rsidRPr="00D84617">
        <w:rPr>
          <w:spacing w:val="1"/>
        </w:rPr>
        <w:t xml:space="preserve"> </w:t>
      </w:r>
      <w:r w:rsidRPr="00D84617">
        <w:t>квалификационную</w:t>
      </w:r>
      <w:r w:rsidRPr="00D84617">
        <w:rPr>
          <w:spacing w:val="1"/>
        </w:rPr>
        <w:t xml:space="preserve"> </w:t>
      </w:r>
      <w:r w:rsidRPr="00D84617">
        <w:t>категорию</w:t>
      </w:r>
      <w:r w:rsidRPr="00D84617">
        <w:rPr>
          <w:spacing w:val="1"/>
        </w:rPr>
        <w:t xml:space="preserve"> </w:t>
      </w:r>
      <w:r w:rsidRPr="00D84617">
        <w:t>–</w:t>
      </w:r>
      <w:r w:rsidRPr="00D84617">
        <w:rPr>
          <w:spacing w:val="1"/>
        </w:rPr>
        <w:t xml:space="preserve"> </w:t>
      </w:r>
      <w:r w:rsidRPr="00D84617">
        <w:t>2</w:t>
      </w:r>
      <w:r w:rsidRPr="00D84617">
        <w:rPr>
          <w:spacing w:val="1"/>
        </w:rPr>
        <w:t xml:space="preserve"> </w:t>
      </w:r>
      <w:r w:rsidRPr="00D84617">
        <w:t>педагога,</w:t>
      </w:r>
      <w:r w:rsidRPr="00D84617">
        <w:rPr>
          <w:spacing w:val="1"/>
        </w:rPr>
        <w:t xml:space="preserve"> </w:t>
      </w:r>
      <w:r w:rsidRPr="00D84617">
        <w:t>на</w:t>
      </w:r>
      <w:r w:rsidRPr="00D84617">
        <w:rPr>
          <w:spacing w:val="1"/>
        </w:rPr>
        <w:t xml:space="preserve"> </w:t>
      </w:r>
      <w:r w:rsidRPr="00D84617">
        <w:t>высшую</w:t>
      </w:r>
      <w:r w:rsidRPr="00D84617">
        <w:rPr>
          <w:spacing w:val="1"/>
        </w:rPr>
        <w:t xml:space="preserve"> </w:t>
      </w:r>
      <w:r w:rsidRPr="00D84617">
        <w:t>квалификационную</w:t>
      </w:r>
      <w:r w:rsidRPr="00D84617">
        <w:rPr>
          <w:spacing w:val="1"/>
        </w:rPr>
        <w:t xml:space="preserve"> </w:t>
      </w:r>
      <w:r w:rsidRPr="00D84617">
        <w:t>категорию</w:t>
      </w:r>
      <w:r w:rsidRPr="00D84617">
        <w:rPr>
          <w:spacing w:val="1"/>
        </w:rPr>
        <w:t xml:space="preserve"> </w:t>
      </w:r>
      <w:r w:rsidRPr="00D84617">
        <w:t>–</w:t>
      </w:r>
      <w:r w:rsidRPr="00D84617">
        <w:rPr>
          <w:spacing w:val="1"/>
        </w:rPr>
        <w:t xml:space="preserve"> </w:t>
      </w:r>
      <w:r w:rsidRPr="00D84617">
        <w:t>2</w:t>
      </w:r>
      <w:r w:rsidRPr="00D84617">
        <w:rPr>
          <w:spacing w:val="1"/>
        </w:rPr>
        <w:t xml:space="preserve"> </w:t>
      </w:r>
      <w:r w:rsidRPr="00D84617">
        <w:t>педагога</w:t>
      </w:r>
      <w:r>
        <w:t>.</w:t>
      </w:r>
      <w:r>
        <w:rPr>
          <w:spacing w:val="1"/>
        </w:rPr>
        <w:t xml:space="preserve"> </w:t>
      </w:r>
    </w:p>
    <w:p w:rsidR="00A07CC0" w:rsidRDefault="00BF51FC" w:rsidP="00BF51FC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Повысили свою профессиональную компетенцию по разнообразным темам </w:t>
      </w:r>
      <w:r w:rsidR="00D846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3FE"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</w:t>
      </w:r>
      <w:r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</w:t>
      </w:r>
      <w:r w:rsidR="007A780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231C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всего педагогического коллектива.</w:t>
      </w:r>
      <w:r w:rsidR="007C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CC0" w:rsidRP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педагогов, участвующих </w:t>
      </w:r>
      <w:r w:rsidR="00252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программах наставничества – 4</w:t>
      </w:r>
      <w:r w:rsidR="00A07CC0" w:rsidRPr="00A07C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252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C28" w:rsidRDefault="007C4C28" w:rsidP="00BF51FC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28" w:rsidRDefault="007C4C28" w:rsidP="00BF51FC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184"/>
        <w:gridCol w:w="2977"/>
      </w:tblGrid>
      <w:tr w:rsidR="00252801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 xml:space="preserve">№ </w:t>
            </w:r>
            <w:proofErr w:type="gramStart"/>
            <w:r w:rsidRPr="004E596B">
              <w:rPr>
                <w:b/>
              </w:rPr>
              <w:t>п</w:t>
            </w:r>
            <w:proofErr w:type="gramEnd"/>
            <w:r w:rsidRPr="004E596B">
              <w:rPr>
                <w:b/>
              </w:rPr>
              <w:t>/п,</w:t>
            </w:r>
          </w:p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>дата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4E596B" w:rsidRDefault="00252801" w:rsidP="0049032F">
            <w:pPr>
              <w:spacing w:line="276" w:lineRule="auto"/>
              <w:jc w:val="center"/>
              <w:rPr>
                <w:b/>
              </w:rPr>
            </w:pPr>
            <w:r w:rsidRPr="004E596B">
              <w:rPr>
                <w:b/>
              </w:rPr>
              <w:t>Ответственный</w:t>
            </w:r>
          </w:p>
        </w:tc>
      </w:tr>
      <w:tr w:rsidR="00252801" w:rsidRPr="00BF4099" w:rsidTr="0049032F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801" w:rsidRPr="006C3684" w:rsidRDefault="00252801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01" w:rsidRPr="006C3684" w:rsidRDefault="00252801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894ADC" w:rsidRPr="006C3684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</w:p>
          <w:p w:rsidR="00252801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 «Читательская культура дошкольника»</w:t>
            </w:r>
          </w:p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2801" w:rsidRPr="006C3684" w:rsidRDefault="006316B7" w:rsidP="0049032F">
            <w:pPr>
              <w:tabs>
                <w:tab w:val="left" w:pos="696"/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Грибова Л.В.</w:t>
            </w:r>
          </w:p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801" w:rsidRPr="008A4DDD" w:rsidTr="0049032F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801" w:rsidRPr="006C3684" w:rsidRDefault="00252801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DC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01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Семинар-практикум«</w:t>
            </w:r>
          </w:p>
          <w:p w:rsidR="00894ADC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«Критерии эмоционального здоровья дошкольников»</w:t>
            </w:r>
          </w:p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DC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01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316B7" w:rsidRPr="006C3684" w:rsidRDefault="006316B7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Комракова О.В.</w:t>
            </w:r>
          </w:p>
          <w:p w:rsidR="00894ADC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52801" w:rsidRPr="00BF4099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6C3684" w:rsidRDefault="00252801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01" w:rsidRPr="006C3684" w:rsidRDefault="00894ADC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ADC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894ADC" w:rsidRPr="006C3684" w:rsidRDefault="00894ADC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6B7" w:rsidRPr="006C3684">
              <w:rPr>
                <w:rFonts w:ascii="Times New Roman" w:hAnsi="Times New Roman" w:cs="Times New Roman"/>
                <w:sz w:val="24"/>
                <w:szCs w:val="24"/>
              </w:rPr>
              <w:t>Секреты успешной работы с родителями</w:t>
            </w: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2801" w:rsidRPr="006C3684" w:rsidRDefault="00252801" w:rsidP="006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1" w:rsidRPr="006C3684" w:rsidRDefault="00252801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01" w:rsidRPr="006C3684" w:rsidRDefault="006316B7" w:rsidP="006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316B7" w:rsidRPr="006C3684" w:rsidRDefault="006316B7" w:rsidP="006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Комракова О.В.</w:t>
            </w:r>
          </w:p>
          <w:p w:rsidR="006316B7" w:rsidRPr="006C3684" w:rsidRDefault="006316B7" w:rsidP="0063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52801" w:rsidRPr="006C3684" w:rsidRDefault="00252801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B7" w:rsidRPr="00BF4099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7" w:rsidRPr="006C3684" w:rsidRDefault="006316B7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7" w:rsidRPr="006C3684" w:rsidRDefault="006316B7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6316B7" w:rsidRPr="006C3684" w:rsidRDefault="006316B7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«Повышение коммуникативной компетентности педагога при взаимодействии с ребенком»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B7" w:rsidRPr="006C3684" w:rsidRDefault="006316B7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6316B7" w:rsidRPr="006C3684" w:rsidRDefault="006316B7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Комракова О.В.</w:t>
            </w:r>
          </w:p>
        </w:tc>
      </w:tr>
      <w:tr w:rsidR="00FE6734" w:rsidRPr="00BF4099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Установочный педагогический совет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Арканникова Л.В.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Грибова Л.В.</w:t>
            </w:r>
          </w:p>
        </w:tc>
      </w:tr>
      <w:tr w:rsidR="00FE6734" w:rsidRPr="00BF4099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Тема: «Формирование основ функциональной грамотности у детей дошкольного возраста»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Арканникова Л.В.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Грибова Л.В.</w:t>
            </w:r>
          </w:p>
        </w:tc>
      </w:tr>
      <w:tr w:rsidR="00FE6734" w:rsidRPr="00BF4099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3 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Тема:  «Создание условий для всестороннего развития нравственно-патриотического потенциала детей дошкольного возраста, воспитание гражданственности через включение в педагогический процесс родителей (законных представителей)»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F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E6734" w:rsidRPr="006C3684" w:rsidRDefault="00FE6734" w:rsidP="00F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Арканникова Л.В.</w:t>
            </w:r>
          </w:p>
          <w:p w:rsidR="00FE6734" w:rsidRPr="006C3684" w:rsidRDefault="00FE6734" w:rsidP="00F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М.В.</w:t>
            </w:r>
          </w:p>
        </w:tc>
      </w:tr>
      <w:tr w:rsidR="00FE6734" w:rsidRPr="00BF4099" w:rsidTr="004903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Итоговый педагогический совет № 4</w:t>
            </w:r>
          </w:p>
          <w:p w:rsidR="00FE6734" w:rsidRPr="006C3684" w:rsidRDefault="00FE6734" w:rsidP="0049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Тема: «Подведение итогов работы за 2022-2023 учебный год. Реализация основных годовых задач»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34" w:rsidRPr="006C3684" w:rsidRDefault="00FE6734" w:rsidP="00F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E6734" w:rsidRPr="006C3684" w:rsidRDefault="00FE6734" w:rsidP="00F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Арканникова Л.В.</w:t>
            </w:r>
          </w:p>
          <w:p w:rsidR="00FE6734" w:rsidRPr="006C3684" w:rsidRDefault="00FE6734" w:rsidP="00F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Васильева М.</w:t>
            </w:r>
          </w:p>
        </w:tc>
      </w:tr>
    </w:tbl>
    <w:p w:rsidR="00A07CC0" w:rsidRPr="00695B02" w:rsidRDefault="00A07CC0" w:rsidP="00A07CC0">
      <w:pPr>
        <w:pStyle w:val="a3"/>
        <w:shd w:val="clear" w:color="auto" w:fill="FFFFFF"/>
        <w:spacing w:after="100" w:afterAutospacing="1"/>
        <w:ind w:left="1428"/>
        <w:jc w:val="both"/>
      </w:pPr>
    </w:p>
    <w:p w:rsidR="002231C3" w:rsidRDefault="002231C3" w:rsidP="00A07CC0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6734" w:rsidRDefault="00FE6734" w:rsidP="00A07CC0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6734" w:rsidRDefault="00FE6734" w:rsidP="00A07CC0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E6734" w:rsidRDefault="00FE6734" w:rsidP="00A07CC0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6951" w:rsidRPr="00E85274" w:rsidRDefault="00386951" w:rsidP="00386951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представляли свой педагогический опыт на различных уровнях:</w:t>
      </w:r>
    </w:p>
    <w:tbl>
      <w:tblPr>
        <w:tblStyle w:val="a6"/>
        <w:tblW w:w="10831" w:type="dxa"/>
        <w:tblLook w:val="04A0"/>
      </w:tblPr>
      <w:tblGrid>
        <w:gridCol w:w="692"/>
        <w:gridCol w:w="2370"/>
        <w:gridCol w:w="5438"/>
        <w:gridCol w:w="2331"/>
      </w:tblGrid>
      <w:tr w:rsidR="00386951" w:rsidRPr="00541F56" w:rsidTr="002231C3">
        <w:tc>
          <w:tcPr>
            <w:tcW w:w="692" w:type="dxa"/>
          </w:tcPr>
          <w:p w:rsidR="00386951" w:rsidRPr="00BA6927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370" w:type="dxa"/>
          </w:tcPr>
          <w:p w:rsidR="00386951" w:rsidRPr="00BA6927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</w:t>
            </w:r>
          </w:p>
        </w:tc>
        <w:tc>
          <w:tcPr>
            <w:tcW w:w="5438" w:type="dxa"/>
          </w:tcPr>
          <w:p w:rsidR="00386951" w:rsidRPr="00BA6927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331" w:type="dxa"/>
          </w:tcPr>
          <w:p w:rsidR="00386951" w:rsidRPr="00BA6927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педагогов</w:t>
            </w:r>
          </w:p>
        </w:tc>
      </w:tr>
      <w:tr w:rsidR="00386951" w:rsidRPr="00541F56" w:rsidTr="002231C3">
        <w:tc>
          <w:tcPr>
            <w:tcW w:w="692" w:type="dxa"/>
          </w:tcPr>
          <w:p w:rsidR="00386951" w:rsidRPr="00BA6927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70" w:type="dxa"/>
          </w:tcPr>
          <w:p w:rsidR="00386951" w:rsidRPr="00BA6927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  <w:p w:rsidR="00386951" w:rsidRPr="00BA6927" w:rsidRDefault="00386951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</w:tcPr>
          <w:p w:rsidR="00386951" w:rsidRPr="00BA6927" w:rsidRDefault="00386951" w:rsidP="00223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Выступление на педсовете на тему:</w:t>
            </w:r>
          </w:p>
          <w:p w:rsidR="00386951" w:rsidRPr="00BA6927" w:rsidRDefault="00BA6927" w:rsidP="00223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опыта работы по театральной деятельности в старшей группе № 2.</w:t>
            </w:r>
          </w:p>
          <w:p w:rsidR="00386951" w:rsidRPr="00BA6927" w:rsidRDefault="00386951" w:rsidP="002231C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</w:tcPr>
          <w:p w:rsidR="00386951" w:rsidRPr="00BA6927" w:rsidRDefault="00BA6927" w:rsidP="002231C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Кудлич Н.И.</w:t>
            </w:r>
          </w:p>
        </w:tc>
      </w:tr>
      <w:tr w:rsidR="006C3684" w:rsidRPr="00541F56" w:rsidTr="002231C3">
        <w:tc>
          <w:tcPr>
            <w:tcW w:w="692" w:type="dxa"/>
          </w:tcPr>
          <w:p w:rsidR="006C3684" w:rsidRPr="00541F56" w:rsidRDefault="006C3684" w:rsidP="00D574C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70" w:type="dxa"/>
          </w:tcPr>
          <w:p w:rsidR="006C3684" w:rsidRPr="001B3DD3" w:rsidRDefault="006C3684" w:rsidP="00D574C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8527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</w:p>
        </w:tc>
        <w:tc>
          <w:tcPr>
            <w:tcW w:w="5438" w:type="dxa"/>
            <w:vMerge w:val="restart"/>
          </w:tcPr>
          <w:p w:rsidR="006C3684" w:rsidRPr="00541F56" w:rsidRDefault="006C3684" w:rsidP="004A07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опыта на презентационной площадке «Информатизация условий для формирования предпосылок читательской грамотности средствами ИКТ»</w:t>
            </w:r>
          </w:p>
        </w:tc>
        <w:tc>
          <w:tcPr>
            <w:tcW w:w="2331" w:type="dxa"/>
            <w:vMerge w:val="restart"/>
          </w:tcPr>
          <w:p w:rsidR="006C3684" w:rsidRPr="00541F56" w:rsidRDefault="006C3684" w:rsidP="004A07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Комар О.Н.</w:t>
            </w:r>
          </w:p>
        </w:tc>
      </w:tr>
      <w:tr w:rsidR="006C3684" w:rsidRPr="00541F56" w:rsidTr="00B32130">
        <w:trPr>
          <w:trHeight w:val="276"/>
        </w:trPr>
        <w:tc>
          <w:tcPr>
            <w:tcW w:w="3062" w:type="dxa"/>
            <w:gridSpan w:val="2"/>
            <w:vMerge w:val="restart"/>
          </w:tcPr>
          <w:p w:rsidR="006C3684" w:rsidRPr="00E85274" w:rsidRDefault="006C3684" w:rsidP="004A0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  <w:vMerge/>
          </w:tcPr>
          <w:p w:rsidR="006C3684" w:rsidRPr="00775534" w:rsidRDefault="006C3684" w:rsidP="004A07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1" w:type="dxa"/>
            <w:vMerge/>
          </w:tcPr>
          <w:p w:rsidR="006C3684" w:rsidRPr="00775534" w:rsidRDefault="006C3684" w:rsidP="004A07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3C8C" w:rsidRPr="00541F56" w:rsidTr="00B32130">
        <w:tc>
          <w:tcPr>
            <w:tcW w:w="3062" w:type="dxa"/>
            <w:gridSpan w:val="2"/>
            <w:vMerge/>
          </w:tcPr>
          <w:p w:rsidR="00F23C8C" w:rsidRPr="00E85274" w:rsidRDefault="00F23C8C" w:rsidP="004A0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38" w:type="dxa"/>
          </w:tcPr>
          <w:p w:rsidR="00F23C8C" w:rsidRDefault="00F23C8C" w:rsidP="004A07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«Среда, способствующая развитию естественно - научных представлений в дошкольных учреждениях городаАчинска»</w:t>
            </w:r>
          </w:p>
        </w:tc>
        <w:tc>
          <w:tcPr>
            <w:tcW w:w="2331" w:type="dxa"/>
          </w:tcPr>
          <w:p w:rsidR="00F23C8C" w:rsidRDefault="00F23C8C" w:rsidP="004A07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Кириенко А.В.</w:t>
            </w:r>
          </w:p>
          <w:p w:rsidR="00F23C8C" w:rsidRDefault="00F23C8C" w:rsidP="004A07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Акшонова Е.С.</w:t>
            </w:r>
          </w:p>
        </w:tc>
      </w:tr>
    </w:tbl>
    <w:p w:rsidR="006C3684" w:rsidRDefault="006C3684" w:rsidP="00EA1863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3684" w:rsidRDefault="006C3684" w:rsidP="00EA1863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3684" w:rsidRDefault="006C3684" w:rsidP="00EA1863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1863" w:rsidRPr="00D84F79" w:rsidRDefault="00EA1863" w:rsidP="00EA1863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F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Анализ участия педагогов в конкурсах профессионального мастерства, подготовки воспитанников к участию в конкурсах различного уровня.</w:t>
      </w:r>
    </w:p>
    <w:p w:rsidR="006C3684" w:rsidRDefault="006C3684" w:rsidP="00FF7C2C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6C3684" w:rsidRDefault="006C3684" w:rsidP="00FF7C2C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F7C2C" w:rsidRPr="00D84F79" w:rsidRDefault="00FF7C2C" w:rsidP="00FF7C2C">
      <w:pPr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4F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Участие в профессиональных конкурсах</w:t>
      </w:r>
    </w:p>
    <w:p w:rsidR="00FF7C2C" w:rsidRPr="00541F56" w:rsidRDefault="00FF7C2C" w:rsidP="00FF7C2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pPr w:leftFromText="180" w:rightFromText="180" w:vertAnchor="text" w:tblpY="1"/>
        <w:tblOverlap w:val="never"/>
        <w:tblW w:w="10910" w:type="dxa"/>
        <w:tblLook w:val="04A0"/>
      </w:tblPr>
      <w:tblGrid>
        <w:gridCol w:w="540"/>
        <w:gridCol w:w="2062"/>
        <w:gridCol w:w="8308"/>
      </w:tblGrid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062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конкурса</w:t>
            </w:r>
          </w:p>
        </w:tc>
        <w:tc>
          <w:tcPr>
            <w:tcW w:w="8308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конкурса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FA7F26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2" w:type="dxa"/>
          </w:tcPr>
          <w:p w:rsidR="00FA7F26" w:rsidRPr="00541F56" w:rsidRDefault="003008BB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B775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раевой </w:t>
            </w:r>
            <w:r w:rsidR="00FA7F26" w:rsidRPr="00E47D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308" w:type="dxa"/>
          </w:tcPr>
          <w:p w:rsidR="00FA7F26" w:rsidRPr="00541F56" w:rsidRDefault="00B7752F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«Финплакат» (сертификат участника)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B7752F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2" w:type="dxa"/>
          </w:tcPr>
          <w:p w:rsidR="00FA7F26" w:rsidRDefault="00B7752F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</w:tc>
        <w:tc>
          <w:tcPr>
            <w:tcW w:w="8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Pr="00B7752F" w:rsidRDefault="00B7752F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«Дары осени»</w:t>
            </w:r>
            <w:r>
              <w:rPr>
                <w:color w:val="000000"/>
                <w:lang w:val="en-US"/>
              </w:rPr>
              <w:t xml:space="preserve"> (I </w:t>
            </w:r>
            <w:r>
              <w:rPr>
                <w:color w:val="000000"/>
              </w:rPr>
              <w:t>место)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B2582E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62" w:type="dxa"/>
          </w:tcPr>
          <w:p w:rsidR="00FA7F26" w:rsidRDefault="003008BB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</w:t>
            </w: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3008BB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Конкурс чтецов</w:t>
            </w:r>
          </w:p>
        </w:tc>
      </w:tr>
      <w:tr w:rsidR="00FA7F26" w:rsidRPr="00541F56" w:rsidTr="00FA7F26">
        <w:tc>
          <w:tcPr>
            <w:tcW w:w="540" w:type="dxa"/>
          </w:tcPr>
          <w:p w:rsidR="00FA7F26" w:rsidRPr="00541F56" w:rsidRDefault="00B2582E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62" w:type="dxa"/>
          </w:tcPr>
          <w:p w:rsidR="00FA7F26" w:rsidRDefault="003008BB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краевой</w:t>
            </w: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7F26" w:rsidRDefault="003008BB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Семейный фестиваль по финансовой грамотности</w:t>
            </w:r>
          </w:p>
        </w:tc>
      </w:tr>
      <w:tr w:rsidR="00B2582E" w:rsidRPr="00541F56" w:rsidTr="00FA7F26">
        <w:tc>
          <w:tcPr>
            <w:tcW w:w="540" w:type="dxa"/>
          </w:tcPr>
          <w:p w:rsidR="00B2582E" w:rsidRDefault="00B2582E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B2582E" w:rsidRDefault="00B2582E" w:rsidP="005724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82E" w:rsidRDefault="00B2582E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Рисунков «Герой моего времени»</w:t>
            </w:r>
          </w:p>
        </w:tc>
      </w:tr>
      <w:tr w:rsidR="00B2582E" w:rsidRPr="00541F56" w:rsidTr="00405B57">
        <w:tc>
          <w:tcPr>
            <w:tcW w:w="2602" w:type="dxa"/>
            <w:gridSpan w:val="2"/>
          </w:tcPr>
          <w:p w:rsidR="00B2582E" w:rsidRDefault="00B2582E" w:rsidP="00B2582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DC54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городской</w:t>
            </w: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82E" w:rsidRDefault="00B2582E" w:rsidP="0057246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«Фотозона»</w:t>
            </w:r>
          </w:p>
        </w:tc>
      </w:tr>
      <w:tr w:rsidR="00B2582E" w:rsidRPr="00541F56" w:rsidTr="00417974">
        <w:tc>
          <w:tcPr>
            <w:tcW w:w="2602" w:type="dxa"/>
            <w:gridSpan w:val="2"/>
            <w:vMerge w:val="restart"/>
          </w:tcPr>
          <w:p w:rsidR="00B2582E" w:rsidRDefault="00B2582E" w:rsidP="004179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82E" w:rsidRDefault="00B2582E" w:rsidP="0025280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«Новогодняя игрушка»</w:t>
            </w:r>
          </w:p>
        </w:tc>
      </w:tr>
      <w:tr w:rsidR="00B2582E" w:rsidRPr="00541F56" w:rsidTr="00417974">
        <w:tc>
          <w:tcPr>
            <w:tcW w:w="2602" w:type="dxa"/>
            <w:gridSpan w:val="2"/>
            <w:vMerge/>
          </w:tcPr>
          <w:p w:rsidR="00B2582E" w:rsidRDefault="00B2582E" w:rsidP="004179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82E" w:rsidRDefault="00B2582E" w:rsidP="00572465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Видеороликов Внимание! Дети! Дорога!</w:t>
            </w:r>
          </w:p>
        </w:tc>
      </w:tr>
      <w:tr w:rsidR="00B2582E" w:rsidRPr="00541F56" w:rsidTr="00417974">
        <w:tc>
          <w:tcPr>
            <w:tcW w:w="2602" w:type="dxa"/>
            <w:gridSpan w:val="2"/>
            <w:vMerge/>
          </w:tcPr>
          <w:p w:rsidR="00B2582E" w:rsidRPr="00541F56" w:rsidRDefault="00B2582E" w:rsidP="004179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2582E" w:rsidRPr="003008BB" w:rsidRDefault="00B2582E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Методических разработок по гражданскому и патриотическому воспитанию детей дошкольного возраста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место).</w:t>
            </w:r>
          </w:p>
        </w:tc>
      </w:tr>
      <w:tr w:rsidR="00B2582E" w:rsidRPr="00541F56" w:rsidTr="00417974">
        <w:tc>
          <w:tcPr>
            <w:tcW w:w="2602" w:type="dxa"/>
            <w:gridSpan w:val="2"/>
            <w:vMerge/>
          </w:tcPr>
          <w:p w:rsidR="00B2582E" w:rsidRDefault="00B2582E" w:rsidP="004179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2582E" w:rsidRDefault="00B2582E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«Книжки-самоделки» (42 сертификата)</w:t>
            </w:r>
          </w:p>
        </w:tc>
      </w:tr>
      <w:tr w:rsidR="00B2582E" w:rsidRPr="00541F56" w:rsidTr="00417974">
        <w:tc>
          <w:tcPr>
            <w:tcW w:w="2602" w:type="dxa"/>
            <w:gridSpan w:val="2"/>
            <w:vMerge/>
          </w:tcPr>
          <w:p w:rsidR="00B2582E" w:rsidRDefault="00B2582E" w:rsidP="0041797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82E" w:rsidRPr="003008BB" w:rsidRDefault="00B2582E" w:rsidP="00D574C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«Математическая сказка» (</w:t>
            </w:r>
            <w:r>
              <w:rPr>
                <w:color w:val="000000"/>
                <w:lang w:val="en-US"/>
              </w:rPr>
              <w:t>II</w:t>
            </w:r>
            <w:r w:rsidRPr="003008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место), сертификат</w:t>
            </w:r>
          </w:p>
        </w:tc>
      </w:tr>
      <w:tr w:rsidR="00B2582E" w:rsidRPr="006252C4" w:rsidTr="00417974">
        <w:tc>
          <w:tcPr>
            <w:tcW w:w="2602" w:type="dxa"/>
            <w:gridSpan w:val="2"/>
            <w:vMerge/>
          </w:tcPr>
          <w:p w:rsidR="00B2582E" w:rsidRDefault="00B2582E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82E" w:rsidRPr="006252C4" w:rsidRDefault="00B2582E" w:rsidP="00D574CF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Викторина по сказкам нородов мира</w:t>
            </w:r>
          </w:p>
        </w:tc>
      </w:tr>
      <w:tr w:rsidR="00B2582E" w:rsidRPr="006252C4" w:rsidTr="00417974">
        <w:tc>
          <w:tcPr>
            <w:tcW w:w="2602" w:type="dxa"/>
            <w:gridSpan w:val="2"/>
            <w:vMerge/>
          </w:tcPr>
          <w:p w:rsidR="00B2582E" w:rsidRPr="006252C4" w:rsidRDefault="00B2582E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2582E" w:rsidRPr="003008BB" w:rsidRDefault="00B2582E" w:rsidP="00D57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Буклетов «Родителям дошкольников о функциональной грамотности» (</w:t>
            </w:r>
            <w:r w:rsidRPr="003008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00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место)</w:t>
            </w:r>
          </w:p>
        </w:tc>
      </w:tr>
      <w:tr w:rsidR="00B2582E" w:rsidRPr="006252C4" w:rsidTr="00417974">
        <w:tc>
          <w:tcPr>
            <w:tcW w:w="2602" w:type="dxa"/>
            <w:gridSpan w:val="2"/>
            <w:vMerge/>
          </w:tcPr>
          <w:p w:rsidR="00B2582E" w:rsidRPr="006252C4" w:rsidRDefault="00B2582E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2582E" w:rsidRPr="006252C4" w:rsidRDefault="00B2582E" w:rsidP="00D574C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Математических плакатов «С математивкой в путь»</w:t>
            </w:r>
          </w:p>
        </w:tc>
      </w:tr>
      <w:tr w:rsidR="00B2582E" w:rsidRPr="006252C4" w:rsidTr="00417974">
        <w:tc>
          <w:tcPr>
            <w:tcW w:w="2602" w:type="dxa"/>
            <w:gridSpan w:val="2"/>
            <w:vMerge/>
          </w:tcPr>
          <w:p w:rsidR="00B2582E" w:rsidRPr="006252C4" w:rsidRDefault="00B2582E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2582E" w:rsidRPr="006252C4" w:rsidRDefault="00B2582E" w:rsidP="00FC39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гостях у сказки»</w:t>
            </w:r>
          </w:p>
        </w:tc>
      </w:tr>
      <w:tr w:rsidR="00B2582E" w:rsidRPr="006252C4" w:rsidTr="00417974">
        <w:tc>
          <w:tcPr>
            <w:tcW w:w="2602" w:type="dxa"/>
            <w:gridSpan w:val="2"/>
            <w:vMerge/>
          </w:tcPr>
          <w:p w:rsidR="00B2582E" w:rsidRPr="006252C4" w:rsidRDefault="00B2582E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2582E" w:rsidRDefault="00B2582E" w:rsidP="00FC39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Интеллектуального турнира «Умники-умницы»</w:t>
            </w:r>
          </w:p>
        </w:tc>
      </w:tr>
      <w:tr w:rsidR="00B2582E" w:rsidRPr="006252C4" w:rsidTr="00417974">
        <w:tc>
          <w:tcPr>
            <w:tcW w:w="2602" w:type="dxa"/>
            <w:gridSpan w:val="2"/>
          </w:tcPr>
          <w:p w:rsidR="00B2582E" w:rsidRPr="006252C4" w:rsidRDefault="00B2582E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2582E" w:rsidRDefault="00B2582E" w:rsidP="00FC39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Изобразительного и декоративно-прикладного творчества «Парад фантазий» (</w:t>
            </w:r>
            <w:r w:rsidR="009965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грамоты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65C3" w:rsidRPr="006252C4" w:rsidTr="00417974">
        <w:tc>
          <w:tcPr>
            <w:tcW w:w="2602" w:type="dxa"/>
            <w:gridSpan w:val="2"/>
          </w:tcPr>
          <w:p w:rsidR="009965C3" w:rsidRPr="006252C4" w:rsidRDefault="009965C3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9965C3" w:rsidRDefault="009965C3" w:rsidP="00FC39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Фестиваль по финансовой грамотности «Планета финансистов» (3 сертификата)</w:t>
            </w:r>
          </w:p>
        </w:tc>
      </w:tr>
      <w:tr w:rsidR="00964EAF" w:rsidRPr="006252C4" w:rsidTr="00417974">
        <w:tc>
          <w:tcPr>
            <w:tcW w:w="2602" w:type="dxa"/>
            <w:gridSpan w:val="2"/>
          </w:tcPr>
          <w:p w:rsidR="00964EAF" w:rsidRPr="006252C4" w:rsidRDefault="00964EAF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964EAF" w:rsidRDefault="00964EAF" w:rsidP="00FC39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«Окна победы»</w:t>
            </w:r>
          </w:p>
        </w:tc>
      </w:tr>
      <w:tr w:rsidR="00FA7F26" w:rsidRPr="006252C4" w:rsidTr="00FA7F26">
        <w:tc>
          <w:tcPr>
            <w:tcW w:w="540" w:type="dxa"/>
          </w:tcPr>
          <w:p w:rsidR="00FA7F26" w:rsidRPr="006252C4" w:rsidRDefault="00B2582E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062" w:type="dxa"/>
          </w:tcPr>
          <w:p w:rsidR="00FA7F26" w:rsidRPr="006252C4" w:rsidRDefault="00B2582E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8308" w:type="dxa"/>
          </w:tcPr>
          <w:p w:rsidR="00FA7F26" w:rsidRPr="006252C4" w:rsidRDefault="00B2582E" w:rsidP="004A07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«Полицейский Дядя Степа» (6 сертификатов, грамота).</w:t>
            </w:r>
          </w:p>
        </w:tc>
      </w:tr>
      <w:tr w:rsidR="00FA7F26" w:rsidRPr="006252C4" w:rsidTr="00FA7F26">
        <w:tc>
          <w:tcPr>
            <w:tcW w:w="540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FA7F26" w:rsidRPr="006252C4" w:rsidRDefault="00FA7F26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FA7F26" w:rsidRPr="006252C4" w:rsidRDefault="00FA7F26" w:rsidP="006B3DD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5422F" w:rsidRPr="00541F56" w:rsidTr="00FA7F26">
        <w:tc>
          <w:tcPr>
            <w:tcW w:w="540" w:type="dxa"/>
          </w:tcPr>
          <w:p w:rsidR="00B5422F" w:rsidRPr="006252C4" w:rsidRDefault="00B5422F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</w:tcPr>
          <w:p w:rsidR="00B5422F" w:rsidRPr="006252C4" w:rsidRDefault="00B5422F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08" w:type="dxa"/>
          </w:tcPr>
          <w:p w:rsidR="00B5422F" w:rsidRPr="006252C4" w:rsidRDefault="00B5422F" w:rsidP="00FC39E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85274" w:rsidRPr="00EA1863" w:rsidRDefault="00572465" w:rsidP="006C3684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textWrapping" w:clear="all"/>
      </w:r>
    </w:p>
    <w:p w:rsidR="00EA1863" w:rsidRPr="000E59F1" w:rsidRDefault="000E255C" w:rsidP="00EA1863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 учебном г</w:t>
      </w:r>
      <w:r w:rsidR="00DC549B" w:rsidRPr="00DC5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10 педагогов</w:t>
      </w:r>
      <w:r w:rsidR="000E59F1" w:rsidRPr="00DC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старший воспитатель </w:t>
      </w:r>
      <w:proofErr w:type="gramStart"/>
      <w:r w:rsidR="000E59F1" w:rsidRPr="00DC54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индивидуальные образовательные маршруты и приступил</w:t>
      </w:r>
      <w:r w:rsidR="00CD63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D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реализации. Что составило 42</w:t>
      </w:r>
      <w:r w:rsidR="000E59F1" w:rsidRPr="00DC549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педагогического</w:t>
      </w:r>
      <w:r w:rsidR="000E59F1" w:rsidRPr="000E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коллектива.</w:t>
      </w:r>
    </w:p>
    <w:p w:rsidR="009C45E8" w:rsidRDefault="009C45E8" w:rsidP="00FA7F26">
      <w:pPr>
        <w:spacing w:after="11" w:line="240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BA6927" w:rsidRPr="000B216F" w:rsidRDefault="00BA6927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позитивными стор</w:t>
      </w:r>
      <w:r w:rsidR="000B216F" w:rsidRPr="000B2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 выявлены и некоторые недостатки, отмечаются характерные тенденции профессиональных затруднений в следующих вопросах:</w:t>
      </w:r>
    </w:p>
    <w:p w:rsidR="000B216F" w:rsidRDefault="000B216F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обновления содержания дошкольного образования в рамках новых образовательных программ (имеются затруднения в написании АОП</w:t>
      </w:r>
      <w:r w:rsidR="0091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индивидуальных образовательных маршрутов для детей с особыми образовательными потребностями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91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6086" w:rsidRDefault="000D6086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86" w:rsidRDefault="000D6086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деятельность ДОУ за прошедший год, педагогами были поставлены задачи на 2023 – 2024 учебный год:</w:t>
      </w:r>
    </w:p>
    <w:p w:rsidR="000D6086" w:rsidRPr="000D6086" w:rsidRDefault="000D6086" w:rsidP="000D6086">
      <w:pPr>
        <w:pStyle w:val="a3"/>
        <w:numPr>
          <w:ilvl w:val="0"/>
          <w:numId w:val="14"/>
        </w:numPr>
        <w:spacing w:after="11"/>
        <w:ind w:right="13"/>
        <w:jc w:val="both"/>
      </w:pPr>
      <w:r w:rsidRPr="000D6086">
        <w:t xml:space="preserve">Продолжать совершенствовать педагогическое мастерство воспитателей в условиях реализации ФГОС </w:t>
      </w:r>
      <w:proofErr w:type="gramStart"/>
      <w:r w:rsidRPr="000D6086">
        <w:t>ДО</w:t>
      </w:r>
      <w:proofErr w:type="gramEnd"/>
      <w:r w:rsidRPr="000D6086">
        <w:t xml:space="preserve"> </w:t>
      </w:r>
      <w:proofErr w:type="gramStart"/>
      <w:r w:rsidRPr="000D6086">
        <w:t>в</w:t>
      </w:r>
      <w:proofErr w:type="gramEnd"/>
      <w:r w:rsidRPr="000D6086">
        <w:t xml:space="preserve"> вопросам инновационого подходак организации образовательного процесса.</w:t>
      </w:r>
    </w:p>
    <w:p w:rsidR="000D6086" w:rsidRDefault="000D6086" w:rsidP="000D6086">
      <w:pPr>
        <w:pStyle w:val="a3"/>
        <w:numPr>
          <w:ilvl w:val="0"/>
          <w:numId w:val="14"/>
        </w:numPr>
        <w:spacing w:after="11"/>
        <w:ind w:right="13"/>
        <w:jc w:val="both"/>
      </w:pPr>
      <w:r w:rsidRPr="000D6086">
        <w:t>Усилить</w:t>
      </w:r>
      <w:r>
        <w:t xml:space="preserve"> физкультурно-оздоровительную работу в дошкольном учреждении, привлекая к сотрудничеству родителей воспитанников.</w:t>
      </w:r>
    </w:p>
    <w:p w:rsidR="000D6086" w:rsidRDefault="000D6086" w:rsidP="000D6086">
      <w:pPr>
        <w:pStyle w:val="a3"/>
        <w:numPr>
          <w:ilvl w:val="0"/>
          <w:numId w:val="14"/>
        </w:numPr>
        <w:spacing w:after="11"/>
        <w:ind w:right="13"/>
        <w:jc w:val="both"/>
      </w:pPr>
      <w:r>
        <w:t>Акцентировать работу педагогов по патриотическому воспитанию дошкольников средствами музейной педагогики.</w:t>
      </w:r>
    </w:p>
    <w:p w:rsidR="00253FEF" w:rsidRDefault="000D6086" w:rsidP="000D6086">
      <w:pPr>
        <w:pStyle w:val="a3"/>
        <w:numPr>
          <w:ilvl w:val="0"/>
          <w:numId w:val="14"/>
        </w:numPr>
        <w:spacing w:after="11"/>
        <w:ind w:right="13"/>
        <w:jc w:val="both"/>
      </w:pPr>
      <w:r>
        <w:lastRenderedPageBreak/>
        <w:t>Совер</w:t>
      </w:r>
      <w:r w:rsidR="00253FEF">
        <w:t>шенствовать предметно-пространственную среду, способствующую развитию социально-психологических качеств личности дошкольников в различных видах деятельности.</w:t>
      </w:r>
    </w:p>
    <w:p w:rsidR="000D6086" w:rsidRDefault="00253FEF" w:rsidP="000D6086">
      <w:pPr>
        <w:pStyle w:val="a3"/>
        <w:numPr>
          <w:ilvl w:val="0"/>
          <w:numId w:val="14"/>
        </w:numPr>
        <w:spacing w:after="11"/>
        <w:ind w:right="13"/>
        <w:jc w:val="both"/>
      </w:pPr>
      <w:r>
        <w:t>Продолжать работу по систематизации методов и приемов организации и проведении игровой деятельности дошкольников.</w:t>
      </w:r>
      <w:r w:rsidR="000D6086" w:rsidRPr="000D6086">
        <w:t xml:space="preserve"> </w:t>
      </w:r>
    </w:p>
    <w:p w:rsidR="00253FEF" w:rsidRPr="00253FEF" w:rsidRDefault="00253FEF" w:rsidP="00253FEF">
      <w:pPr>
        <w:pStyle w:val="a3"/>
        <w:numPr>
          <w:ilvl w:val="0"/>
          <w:numId w:val="14"/>
        </w:numPr>
      </w:pPr>
      <w:r w:rsidRPr="00253FEF">
        <w:t>Разработать систему мероприятий для педагогов ДОО по работе с детьми, имеющими тяжелые нарушения речи; по написани</w:t>
      </w:r>
      <w:r>
        <w:t>ю АОП и индивидуальных образовательных маршрутов для детей с особыми образовательными потребностями.</w:t>
      </w:r>
      <w:r w:rsidRPr="00253FEF">
        <w:t xml:space="preserve"> </w:t>
      </w:r>
    </w:p>
    <w:p w:rsidR="007222DB" w:rsidRDefault="007222DB" w:rsidP="00253FEF">
      <w:pPr>
        <w:pStyle w:val="a3"/>
        <w:spacing w:after="11"/>
        <w:ind w:right="13"/>
        <w:jc w:val="both"/>
      </w:pPr>
    </w:p>
    <w:p w:rsidR="0078484A" w:rsidRDefault="00253FEF" w:rsidP="00253FEF">
      <w:pPr>
        <w:pStyle w:val="a3"/>
        <w:spacing w:after="11"/>
        <w:ind w:right="13"/>
        <w:jc w:val="both"/>
      </w:pPr>
      <w:r>
        <w:t xml:space="preserve">Анализ работы по всем направлениям деятельности позволяет сделать вывод о том, что образовательная среда ДОУ </w:t>
      </w:r>
      <w:proofErr w:type="gramStart"/>
      <w:r>
        <w:t>комфортна и благоприятна</w:t>
      </w:r>
      <w:proofErr w:type="gramEnd"/>
      <w:r>
        <w:t>, способствует интеллектуальному, личностному и творческому развитию воспитанников. Дошкольное учреждение развивается</w:t>
      </w:r>
      <w:r w:rsidR="0078484A">
        <w:t>, успешно функционирует благодаря эффективной работе коллектива, сотрудничеству с родителями воспитанников.</w:t>
      </w:r>
    </w:p>
    <w:p w:rsidR="007222DB" w:rsidRDefault="007222DB" w:rsidP="00253FEF">
      <w:pPr>
        <w:pStyle w:val="a3"/>
        <w:spacing w:after="11"/>
        <w:ind w:right="13"/>
        <w:jc w:val="both"/>
      </w:pPr>
    </w:p>
    <w:p w:rsidR="00253FEF" w:rsidRPr="000D6086" w:rsidRDefault="0078484A" w:rsidP="00253FEF">
      <w:pPr>
        <w:pStyle w:val="a3"/>
        <w:spacing w:after="11"/>
        <w:ind w:right="13"/>
        <w:jc w:val="both"/>
      </w:pPr>
      <w:r>
        <w:t>Свою задачу педагогический коллектив видит не в максимальном ускорении развития ребенка, прежде всего в создании каждому дошкольнику условий для полноценного раскрытия его потенциала.</w:t>
      </w:r>
      <w:r>
        <w:tab/>
      </w:r>
    </w:p>
    <w:p w:rsidR="000B216F" w:rsidRDefault="000B216F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16F" w:rsidRDefault="000B216F" w:rsidP="00FA7F26">
      <w:pPr>
        <w:spacing w:after="11" w:line="240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A57" w:rsidRDefault="000D1A57" w:rsidP="000D1A57">
      <w:pPr>
        <w:spacing w:after="11" w:line="240" w:lineRule="auto"/>
        <w:ind w:right="13" w:firstLine="5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45E8" w:rsidRDefault="009C45E8" w:rsidP="000E59F1">
      <w:pPr>
        <w:rPr>
          <w:rFonts w:ascii="Times New Roman" w:hAnsi="Times New Roman" w:cs="Times New Roman"/>
          <w:sz w:val="24"/>
          <w:szCs w:val="24"/>
        </w:rPr>
      </w:pPr>
    </w:p>
    <w:p w:rsidR="00A07CC0" w:rsidRDefault="00A07CC0" w:rsidP="000E59F1">
      <w:pPr>
        <w:rPr>
          <w:rFonts w:ascii="Times New Roman" w:hAnsi="Times New Roman" w:cs="Times New Roman"/>
          <w:sz w:val="24"/>
          <w:szCs w:val="24"/>
        </w:rPr>
      </w:pPr>
    </w:p>
    <w:p w:rsidR="0078484A" w:rsidRDefault="0078484A" w:rsidP="00A07C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7CC0" w:rsidRDefault="00A07CC0" w:rsidP="007848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старший воспитатель </w:t>
      </w:r>
      <w:bookmarkStart w:id="0" w:name="_GoBack"/>
      <w:bookmarkEnd w:id="0"/>
      <w:r w:rsidR="0078484A">
        <w:rPr>
          <w:rFonts w:ascii="Times New Roman" w:hAnsi="Times New Roman" w:cs="Times New Roman"/>
          <w:sz w:val="24"/>
          <w:szCs w:val="24"/>
        </w:rPr>
        <w:t>М.В. Васильева</w:t>
      </w:r>
    </w:p>
    <w:p w:rsidR="00182300" w:rsidRPr="00BB69DF" w:rsidRDefault="00182300" w:rsidP="00BB69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82300" w:rsidRPr="00BB69DF" w:rsidSect="006C68A6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5D2"/>
    <w:multiLevelType w:val="hybridMultilevel"/>
    <w:tmpl w:val="B784BF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A2E"/>
    <w:multiLevelType w:val="hybridMultilevel"/>
    <w:tmpl w:val="0B24A1EC"/>
    <w:lvl w:ilvl="0" w:tplc="A89852C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3BE7"/>
    <w:multiLevelType w:val="hybridMultilevel"/>
    <w:tmpl w:val="971E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5BB9"/>
    <w:multiLevelType w:val="hybridMultilevel"/>
    <w:tmpl w:val="B784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25A9"/>
    <w:multiLevelType w:val="hybridMultilevel"/>
    <w:tmpl w:val="DDC6A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732CE"/>
    <w:multiLevelType w:val="hybridMultilevel"/>
    <w:tmpl w:val="64EE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931"/>
    <w:multiLevelType w:val="hybridMultilevel"/>
    <w:tmpl w:val="4102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04506"/>
    <w:multiLevelType w:val="hybridMultilevel"/>
    <w:tmpl w:val="B784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245C8"/>
    <w:multiLevelType w:val="hybridMultilevel"/>
    <w:tmpl w:val="FAEAA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3480B"/>
    <w:multiLevelType w:val="hybridMultilevel"/>
    <w:tmpl w:val="273CA9A6"/>
    <w:lvl w:ilvl="0" w:tplc="E7845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64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E8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326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28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48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C6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AC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9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57232E8"/>
    <w:multiLevelType w:val="hybridMultilevel"/>
    <w:tmpl w:val="76B46324"/>
    <w:lvl w:ilvl="0" w:tplc="DA5EF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326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9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6B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CA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81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49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E8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25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15A1C"/>
    <w:multiLevelType w:val="hybridMultilevel"/>
    <w:tmpl w:val="7FF2DCD0"/>
    <w:lvl w:ilvl="0" w:tplc="B3A40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0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26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26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CA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C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0B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28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C73D83"/>
    <w:multiLevelType w:val="hybridMultilevel"/>
    <w:tmpl w:val="A056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10497"/>
    <w:multiLevelType w:val="hybridMultilevel"/>
    <w:tmpl w:val="9A5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4E2"/>
    <w:rsid w:val="00025923"/>
    <w:rsid w:val="000367EE"/>
    <w:rsid w:val="0006273F"/>
    <w:rsid w:val="00063E69"/>
    <w:rsid w:val="00090487"/>
    <w:rsid w:val="000B216F"/>
    <w:rsid w:val="000C05EE"/>
    <w:rsid w:val="000D1A57"/>
    <w:rsid w:val="000D6086"/>
    <w:rsid w:val="000E255C"/>
    <w:rsid w:val="000E59F1"/>
    <w:rsid w:val="001172F4"/>
    <w:rsid w:val="00182300"/>
    <w:rsid w:val="001B6A2F"/>
    <w:rsid w:val="0021677E"/>
    <w:rsid w:val="002231C3"/>
    <w:rsid w:val="00252801"/>
    <w:rsid w:val="00253FEF"/>
    <w:rsid w:val="002F33E2"/>
    <w:rsid w:val="003008BB"/>
    <w:rsid w:val="003664A7"/>
    <w:rsid w:val="00386951"/>
    <w:rsid w:val="00393482"/>
    <w:rsid w:val="003E5A00"/>
    <w:rsid w:val="0041652C"/>
    <w:rsid w:val="004167E7"/>
    <w:rsid w:val="00482F97"/>
    <w:rsid w:val="00497787"/>
    <w:rsid w:val="004A0791"/>
    <w:rsid w:val="00550036"/>
    <w:rsid w:val="00572465"/>
    <w:rsid w:val="005B4603"/>
    <w:rsid w:val="005D1612"/>
    <w:rsid w:val="005E2169"/>
    <w:rsid w:val="00600AA7"/>
    <w:rsid w:val="00622D96"/>
    <w:rsid w:val="006252C4"/>
    <w:rsid w:val="006316B7"/>
    <w:rsid w:val="00636C48"/>
    <w:rsid w:val="00675D91"/>
    <w:rsid w:val="006B216B"/>
    <w:rsid w:val="006B3DD2"/>
    <w:rsid w:val="006C3684"/>
    <w:rsid w:val="006C616F"/>
    <w:rsid w:val="006C68A6"/>
    <w:rsid w:val="006D569C"/>
    <w:rsid w:val="007222DB"/>
    <w:rsid w:val="007678A4"/>
    <w:rsid w:val="0078484A"/>
    <w:rsid w:val="007A7808"/>
    <w:rsid w:val="007B161D"/>
    <w:rsid w:val="007C2F99"/>
    <w:rsid w:val="007C4C28"/>
    <w:rsid w:val="007C5252"/>
    <w:rsid w:val="00825B43"/>
    <w:rsid w:val="008711BC"/>
    <w:rsid w:val="00894ADC"/>
    <w:rsid w:val="008A5552"/>
    <w:rsid w:val="008F18FB"/>
    <w:rsid w:val="0091002E"/>
    <w:rsid w:val="0091181D"/>
    <w:rsid w:val="009439E1"/>
    <w:rsid w:val="00951C6D"/>
    <w:rsid w:val="00964EAF"/>
    <w:rsid w:val="0096541B"/>
    <w:rsid w:val="009965C3"/>
    <w:rsid w:val="009A2575"/>
    <w:rsid w:val="009C45E8"/>
    <w:rsid w:val="009E34E2"/>
    <w:rsid w:val="00A02951"/>
    <w:rsid w:val="00A07CC0"/>
    <w:rsid w:val="00A31CD0"/>
    <w:rsid w:val="00A52884"/>
    <w:rsid w:val="00A60AA6"/>
    <w:rsid w:val="00A70413"/>
    <w:rsid w:val="00A777D7"/>
    <w:rsid w:val="00A8793D"/>
    <w:rsid w:val="00B1408E"/>
    <w:rsid w:val="00B2582E"/>
    <w:rsid w:val="00B37E5F"/>
    <w:rsid w:val="00B5422F"/>
    <w:rsid w:val="00B64AE3"/>
    <w:rsid w:val="00B7752F"/>
    <w:rsid w:val="00BA6927"/>
    <w:rsid w:val="00BB4E85"/>
    <w:rsid w:val="00BB69DF"/>
    <w:rsid w:val="00BB702F"/>
    <w:rsid w:val="00BD4748"/>
    <w:rsid w:val="00BF51FC"/>
    <w:rsid w:val="00C057DF"/>
    <w:rsid w:val="00C06252"/>
    <w:rsid w:val="00C36F4E"/>
    <w:rsid w:val="00C436C3"/>
    <w:rsid w:val="00C50C81"/>
    <w:rsid w:val="00CD63E9"/>
    <w:rsid w:val="00D574CF"/>
    <w:rsid w:val="00D84617"/>
    <w:rsid w:val="00D84F79"/>
    <w:rsid w:val="00DC549B"/>
    <w:rsid w:val="00E00129"/>
    <w:rsid w:val="00E215BB"/>
    <w:rsid w:val="00E601D8"/>
    <w:rsid w:val="00E85274"/>
    <w:rsid w:val="00EA1863"/>
    <w:rsid w:val="00ED03FE"/>
    <w:rsid w:val="00F03151"/>
    <w:rsid w:val="00F23C8C"/>
    <w:rsid w:val="00F45176"/>
    <w:rsid w:val="00F769E3"/>
    <w:rsid w:val="00FA7F26"/>
    <w:rsid w:val="00FC39E1"/>
    <w:rsid w:val="00FD392F"/>
    <w:rsid w:val="00FE6734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C68A6"/>
    <w:pPr>
      <w:spacing w:after="0" w:line="240" w:lineRule="auto"/>
    </w:pPr>
  </w:style>
  <w:style w:type="table" w:styleId="a6">
    <w:name w:val="Table Grid"/>
    <w:basedOn w:val="a1"/>
    <w:uiPriority w:val="59"/>
    <w:rsid w:val="00FF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14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BB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9DF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622D96"/>
    <w:pPr>
      <w:widowControl w:val="0"/>
      <w:autoSpaceDE w:val="0"/>
      <w:autoSpaceDN w:val="0"/>
      <w:spacing w:after="0" w:line="240" w:lineRule="auto"/>
      <w:ind w:left="260" w:firstLine="5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622D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21</cp:revision>
  <cp:lastPrinted>2022-05-19T07:57:00Z</cp:lastPrinted>
  <dcterms:created xsi:type="dcterms:W3CDTF">2023-06-05T00:57:00Z</dcterms:created>
  <dcterms:modified xsi:type="dcterms:W3CDTF">2023-06-05T08:12:00Z</dcterms:modified>
</cp:coreProperties>
</file>